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EA" w:rsidRDefault="006C6CEA" w:rsidP="006C6CEA">
      <w:pPr>
        <w:jc w:val="right"/>
        <w:outlineLvl w:val="0"/>
        <w:rPr>
          <w:sz w:val="24"/>
        </w:rPr>
      </w:pPr>
    </w:p>
    <w:p w:rsidR="00FC3820" w:rsidRPr="005E16D3" w:rsidRDefault="00FC3820" w:rsidP="00FC3820">
      <w:pPr>
        <w:pStyle w:val="Nzev"/>
        <w:tabs>
          <w:tab w:val="left" w:pos="4680"/>
        </w:tabs>
        <w:rPr>
          <w:b/>
          <w:smallCaps/>
          <w:szCs w:val="24"/>
        </w:rPr>
      </w:pPr>
      <w:r w:rsidRPr="005E16D3">
        <w:rPr>
          <w:b/>
          <w:smallCaps/>
          <w:szCs w:val="24"/>
        </w:rPr>
        <w:t>ZÁPIS</w:t>
      </w:r>
    </w:p>
    <w:p w:rsidR="00FC3820" w:rsidRPr="00EA7C98" w:rsidRDefault="00C1604F" w:rsidP="00EA7C98">
      <w:pPr>
        <w:pStyle w:val="Nzev"/>
        <w:tabs>
          <w:tab w:val="left" w:pos="4680"/>
        </w:tabs>
        <w:spacing w:after="120"/>
        <w:rPr>
          <w:b/>
          <w:smallCaps/>
          <w:szCs w:val="24"/>
        </w:rPr>
      </w:pPr>
      <w:r w:rsidRPr="005E16D3">
        <w:rPr>
          <w:b/>
          <w:smallCaps/>
          <w:szCs w:val="24"/>
        </w:rPr>
        <w:t>Z</w:t>
      </w:r>
      <w:r w:rsidR="00FC3820" w:rsidRPr="005E16D3">
        <w:rPr>
          <w:b/>
          <w:smallCaps/>
          <w:szCs w:val="24"/>
        </w:rPr>
        <w:t> </w:t>
      </w:r>
      <w:r w:rsidR="00EE5973" w:rsidRPr="005E16D3">
        <w:rPr>
          <w:b/>
          <w:smallCaps/>
          <w:szCs w:val="24"/>
        </w:rPr>
        <w:t>2</w:t>
      </w:r>
      <w:r w:rsidR="00FC3820" w:rsidRPr="005E16D3">
        <w:rPr>
          <w:b/>
          <w:smallCaps/>
          <w:szCs w:val="24"/>
        </w:rPr>
        <w:t>. řádného zasedání Vědecké rady VUT v Brně konaného dne 1</w:t>
      </w:r>
      <w:r w:rsidR="00A5061D" w:rsidRPr="005E16D3">
        <w:rPr>
          <w:b/>
          <w:smallCaps/>
          <w:szCs w:val="24"/>
        </w:rPr>
        <w:t>5</w:t>
      </w:r>
      <w:r w:rsidR="00FC3820" w:rsidRPr="005E16D3">
        <w:rPr>
          <w:b/>
          <w:smallCaps/>
          <w:szCs w:val="24"/>
        </w:rPr>
        <w:t xml:space="preserve">. </w:t>
      </w:r>
      <w:r w:rsidR="00A5061D" w:rsidRPr="005E16D3">
        <w:rPr>
          <w:b/>
          <w:smallCaps/>
          <w:szCs w:val="24"/>
        </w:rPr>
        <w:t>května</w:t>
      </w:r>
      <w:r w:rsidR="00FC3820" w:rsidRPr="005E16D3">
        <w:rPr>
          <w:b/>
          <w:smallCaps/>
          <w:szCs w:val="24"/>
        </w:rPr>
        <w:t xml:space="preserve"> 2015</w:t>
      </w:r>
    </w:p>
    <w:p w:rsidR="00FC3820" w:rsidRPr="005E16D3" w:rsidRDefault="00FC3820" w:rsidP="00FC3820">
      <w:pPr>
        <w:pStyle w:val="Nzev"/>
        <w:tabs>
          <w:tab w:val="left" w:pos="4680"/>
        </w:tabs>
        <w:spacing w:after="120"/>
        <w:jc w:val="left"/>
        <w:rPr>
          <w:szCs w:val="24"/>
        </w:rPr>
      </w:pPr>
      <w:r w:rsidRPr="005E16D3">
        <w:rPr>
          <w:b/>
          <w:i/>
          <w:szCs w:val="24"/>
        </w:rPr>
        <w:t>Přítomni:</w:t>
      </w:r>
      <w:r w:rsidRPr="005E16D3">
        <w:rPr>
          <w:szCs w:val="24"/>
        </w:rPr>
        <w:t xml:space="preserve"> dle prezenční listiny</w:t>
      </w:r>
    </w:p>
    <w:p w:rsidR="00FC3820" w:rsidRPr="005E16D3" w:rsidRDefault="00FC3820" w:rsidP="00FC3820">
      <w:pPr>
        <w:pStyle w:val="Nzev"/>
        <w:tabs>
          <w:tab w:val="left" w:pos="4680"/>
        </w:tabs>
        <w:jc w:val="both"/>
        <w:rPr>
          <w:b/>
          <w:i/>
          <w:szCs w:val="24"/>
        </w:rPr>
      </w:pPr>
      <w:r w:rsidRPr="005E16D3">
        <w:rPr>
          <w:b/>
          <w:i/>
          <w:szCs w:val="24"/>
        </w:rPr>
        <w:t>Program:</w:t>
      </w:r>
    </w:p>
    <w:p w:rsidR="00EE5973" w:rsidRPr="005E16D3" w:rsidRDefault="00EE5973" w:rsidP="00EE5973">
      <w:pPr>
        <w:numPr>
          <w:ilvl w:val="0"/>
          <w:numId w:val="4"/>
        </w:num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Zahájení </w:t>
      </w:r>
    </w:p>
    <w:p w:rsidR="00EE5973" w:rsidRPr="005E16D3" w:rsidRDefault="00EE5973" w:rsidP="00EE5973">
      <w:pPr>
        <w:numPr>
          <w:ilvl w:val="0"/>
          <w:numId w:val="4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 w:rsidRPr="005E16D3">
        <w:rPr>
          <w:sz w:val="24"/>
          <w:szCs w:val="24"/>
        </w:rPr>
        <w:t>Profesorské jmenovací řízení</w:t>
      </w:r>
    </w:p>
    <w:p w:rsidR="00EE5973" w:rsidRPr="005E16D3" w:rsidRDefault="00EE5973" w:rsidP="00EE5973">
      <w:pPr>
        <w:numPr>
          <w:ilvl w:val="1"/>
          <w:numId w:val="4"/>
        </w:numPr>
        <w:jc w:val="both"/>
        <w:rPr>
          <w:sz w:val="24"/>
          <w:szCs w:val="24"/>
        </w:rPr>
      </w:pPr>
      <w:r w:rsidRPr="005E16D3">
        <w:rPr>
          <w:sz w:val="24"/>
          <w:szCs w:val="24"/>
        </w:rPr>
        <w:t>doc. Mgr. Marek Koutný, Ph.D., předkládá Fakulta chemická</w:t>
      </w:r>
    </w:p>
    <w:p w:rsidR="00EE5973" w:rsidRPr="005E16D3" w:rsidRDefault="00EE5973" w:rsidP="00EE5973">
      <w:pPr>
        <w:numPr>
          <w:ilvl w:val="1"/>
          <w:numId w:val="4"/>
        </w:numPr>
        <w:jc w:val="both"/>
        <w:rPr>
          <w:sz w:val="24"/>
          <w:szCs w:val="24"/>
        </w:rPr>
      </w:pPr>
      <w:r w:rsidRPr="005E16D3">
        <w:rPr>
          <w:sz w:val="24"/>
          <w:szCs w:val="24"/>
        </w:rPr>
        <w:t>doc. Ing. Adam Herout, Ph.D., předkládá Fakulta informačních technologií</w:t>
      </w:r>
    </w:p>
    <w:p w:rsidR="00EE5973" w:rsidRPr="005E16D3" w:rsidRDefault="00EE5973" w:rsidP="00EE597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Různé  </w:t>
      </w:r>
    </w:p>
    <w:p w:rsidR="00FC3820" w:rsidRPr="005E16D3" w:rsidRDefault="00FC3820" w:rsidP="00FC3820">
      <w:pPr>
        <w:tabs>
          <w:tab w:val="num" w:pos="0"/>
        </w:tabs>
        <w:jc w:val="both"/>
        <w:rPr>
          <w:sz w:val="24"/>
          <w:szCs w:val="24"/>
        </w:rPr>
      </w:pPr>
    </w:p>
    <w:p w:rsidR="00FC3820" w:rsidRPr="005E16D3" w:rsidRDefault="00FC3820" w:rsidP="00FC3820">
      <w:pPr>
        <w:jc w:val="both"/>
        <w:rPr>
          <w:b/>
          <w:smallCaps/>
          <w:sz w:val="24"/>
          <w:szCs w:val="24"/>
        </w:rPr>
      </w:pPr>
      <w:r w:rsidRPr="005E16D3">
        <w:rPr>
          <w:b/>
          <w:smallCaps/>
          <w:sz w:val="24"/>
          <w:szCs w:val="24"/>
        </w:rPr>
        <w:t xml:space="preserve">1. Zahájení </w:t>
      </w:r>
    </w:p>
    <w:p w:rsidR="00FC3820" w:rsidRPr="005E16D3" w:rsidRDefault="00FC3820" w:rsidP="00FC3820">
      <w:pPr>
        <w:tabs>
          <w:tab w:val="left" w:pos="720"/>
        </w:tabs>
        <w:spacing w:before="120"/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Jednání Vědecké rady VUT v Brně zahájil rektor VUT v Brně prof. RNDr. Ing. Petr Štěpánek, CSc. Seznámil VR s programem jednání. Konstatoval, </w:t>
      </w:r>
      <w:r w:rsidR="007539AC" w:rsidRPr="005E16D3">
        <w:rPr>
          <w:sz w:val="24"/>
          <w:szCs w:val="24"/>
        </w:rPr>
        <w:t>že ze 41</w:t>
      </w:r>
      <w:r w:rsidRPr="005E16D3">
        <w:rPr>
          <w:sz w:val="24"/>
          <w:szCs w:val="24"/>
        </w:rPr>
        <w:t>  členů VR je přítomno 3</w:t>
      </w:r>
      <w:r w:rsidR="00EE5973" w:rsidRPr="005E16D3">
        <w:rPr>
          <w:sz w:val="24"/>
          <w:szCs w:val="24"/>
        </w:rPr>
        <w:t>1</w:t>
      </w:r>
      <w:r w:rsidRPr="005E16D3">
        <w:rPr>
          <w:sz w:val="24"/>
          <w:szCs w:val="24"/>
        </w:rPr>
        <w:t xml:space="preserve"> členů během jednání se zvýšil na o jednoho člena na 3</w:t>
      </w:r>
      <w:r w:rsidR="00A5061D" w:rsidRPr="005E16D3">
        <w:rPr>
          <w:sz w:val="24"/>
          <w:szCs w:val="24"/>
        </w:rPr>
        <w:t>2</w:t>
      </w:r>
      <w:r w:rsidRPr="005E16D3">
        <w:rPr>
          <w:sz w:val="24"/>
          <w:szCs w:val="24"/>
        </w:rPr>
        <w:t xml:space="preserve"> členů. 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Vědecká rada je schopna se usnášet ve všech projednávaných otázkách.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V úvodu jednání rektor prof. Štěpánek </w:t>
      </w:r>
      <w:r w:rsidR="007539AC">
        <w:rPr>
          <w:sz w:val="24"/>
          <w:szCs w:val="24"/>
        </w:rPr>
        <w:t>předal</w:t>
      </w:r>
      <w:r w:rsidR="007539AC" w:rsidRPr="00A4162B">
        <w:rPr>
          <w:sz w:val="24"/>
          <w:szCs w:val="24"/>
        </w:rPr>
        <w:t>, ocení</w:t>
      </w:r>
      <w:r w:rsidRPr="005E16D3">
        <w:rPr>
          <w:sz w:val="24"/>
          <w:szCs w:val="24"/>
        </w:rPr>
        <w:t xml:space="preserve"> </w:t>
      </w:r>
      <w:r w:rsidR="00A5061D" w:rsidRPr="005E16D3">
        <w:rPr>
          <w:sz w:val="24"/>
          <w:szCs w:val="24"/>
        </w:rPr>
        <w:t xml:space="preserve">Cenu rektora za vynikající výsledky v doktorském studiu, příkladnou publikační činnost a aktivní podíl na řešení výzkumných projektů Ing. Barboře Schüllerové, ocenění Cenu rektora za aktivní činnost ve vědecké přípravě a za nadstandardně zpracovanou disertační práci Ing. Lubomíru Klimešovi - </w:t>
      </w:r>
      <w:r w:rsidRPr="005E16D3">
        <w:rPr>
          <w:sz w:val="24"/>
          <w:szCs w:val="24"/>
        </w:rPr>
        <w:t xml:space="preserve"> </w:t>
      </w:r>
      <w:r w:rsidR="00177905" w:rsidRPr="005E16D3">
        <w:rPr>
          <w:sz w:val="24"/>
          <w:szCs w:val="24"/>
        </w:rPr>
        <w:t>jmenovaní</w:t>
      </w:r>
      <w:r w:rsidRPr="005E16D3">
        <w:rPr>
          <w:sz w:val="24"/>
          <w:szCs w:val="24"/>
        </w:rPr>
        <w:t xml:space="preserve"> se z pracovních důvodů nemohli zúčastnit slavnostního předání na Akademickém shromáždění </w:t>
      </w:r>
      <w:r w:rsidR="00A5061D" w:rsidRPr="005E16D3">
        <w:rPr>
          <w:sz w:val="24"/>
          <w:szCs w:val="24"/>
        </w:rPr>
        <w:t>při příležitosti 115. výročí založení VUT v Brně, které se konalo</w:t>
      </w:r>
      <w:r w:rsidRPr="005E16D3">
        <w:rPr>
          <w:sz w:val="24"/>
          <w:szCs w:val="24"/>
        </w:rPr>
        <w:t xml:space="preserve"> dne </w:t>
      </w:r>
      <w:r w:rsidR="00A4162B" w:rsidRPr="005E16D3">
        <w:rPr>
          <w:sz w:val="24"/>
          <w:szCs w:val="24"/>
        </w:rPr>
        <w:t>26. 11. 2014</w:t>
      </w:r>
      <w:r w:rsidR="00A5061D" w:rsidRPr="005E16D3">
        <w:rPr>
          <w:sz w:val="24"/>
          <w:szCs w:val="24"/>
        </w:rPr>
        <w:t>.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</w:p>
    <w:p w:rsidR="00FC3820" w:rsidRPr="005E16D3" w:rsidRDefault="00FC3820" w:rsidP="00FC3820">
      <w:pPr>
        <w:jc w:val="both"/>
        <w:rPr>
          <w:b/>
          <w:smallCaps/>
          <w:sz w:val="24"/>
          <w:szCs w:val="24"/>
        </w:rPr>
      </w:pPr>
      <w:r w:rsidRPr="005E16D3">
        <w:rPr>
          <w:b/>
          <w:smallCaps/>
          <w:sz w:val="24"/>
          <w:szCs w:val="24"/>
        </w:rPr>
        <w:t>2. Profesorská jmenovací řízení</w:t>
      </w:r>
    </w:p>
    <w:p w:rsidR="00FC3820" w:rsidRPr="005E16D3" w:rsidRDefault="00FC3820" w:rsidP="009643DA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Vědecká rada VUT v Brně projednala ve smyslu § 74 odst. 6 zákona č. 111/1998 Sb. </w:t>
      </w:r>
      <w:r w:rsidR="009643DA" w:rsidRPr="005E16D3">
        <w:rPr>
          <w:sz w:val="24"/>
          <w:szCs w:val="24"/>
        </w:rPr>
        <w:t>o vyso</w:t>
      </w:r>
      <w:r w:rsidRPr="005E16D3">
        <w:rPr>
          <w:sz w:val="24"/>
          <w:szCs w:val="24"/>
        </w:rPr>
        <w:t>kých školách v platném znění níže uvedené návrhy na jmenování profesorem. Řízení ke jmenování profesorem</w:t>
      </w:r>
      <w:r w:rsidR="005E16D3" w:rsidRPr="005E16D3">
        <w:rPr>
          <w:sz w:val="24"/>
          <w:szCs w:val="24"/>
        </w:rPr>
        <w:t xml:space="preserve">, </w:t>
      </w:r>
      <w:r w:rsidRPr="005E16D3">
        <w:rPr>
          <w:sz w:val="24"/>
          <w:szCs w:val="24"/>
        </w:rPr>
        <w:t>diskusi vedl prorektor pro tvůrčí rozvoj prof. Ing. Lubomír Grmela, CSc.</w:t>
      </w:r>
    </w:p>
    <w:p w:rsidR="00FC3820" w:rsidRPr="005E16D3" w:rsidRDefault="00FC3820" w:rsidP="00FC3820">
      <w:pPr>
        <w:jc w:val="both"/>
        <w:rPr>
          <w:sz w:val="24"/>
          <w:szCs w:val="24"/>
        </w:rPr>
      </w:pPr>
      <w:r w:rsidRPr="005E16D3">
        <w:rPr>
          <w:b/>
          <w:i/>
          <w:sz w:val="24"/>
          <w:szCs w:val="24"/>
        </w:rPr>
        <w:t>2.1 Návrh na jmenování profesor</w:t>
      </w:r>
      <w:r w:rsidR="00EE5973" w:rsidRPr="005E16D3">
        <w:rPr>
          <w:b/>
          <w:i/>
          <w:sz w:val="24"/>
          <w:szCs w:val="24"/>
        </w:rPr>
        <w:t>em</w:t>
      </w:r>
      <w:r w:rsidRPr="005E16D3">
        <w:rPr>
          <w:b/>
          <w:i/>
          <w:sz w:val="24"/>
          <w:szCs w:val="24"/>
        </w:rPr>
        <w:t xml:space="preserve"> doc. </w:t>
      </w:r>
      <w:r w:rsidR="00EE5973" w:rsidRPr="005E16D3">
        <w:rPr>
          <w:b/>
          <w:i/>
          <w:sz w:val="24"/>
          <w:szCs w:val="24"/>
        </w:rPr>
        <w:t>Mgr</w:t>
      </w:r>
      <w:r w:rsidRPr="005E16D3">
        <w:rPr>
          <w:b/>
          <w:i/>
          <w:sz w:val="24"/>
          <w:szCs w:val="24"/>
        </w:rPr>
        <w:t xml:space="preserve">. </w:t>
      </w:r>
      <w:r w:rsidR="00EE5973" w:rsidRPr="005E16D3">
        <w:rPr>
          <w:b/>
          <w:i/>
          <w:sz w:val="24"/>
          <w:szCs w:val="24"/>
        </w:rPr>
        <w:t>Marka Koutného</w:t>
      </w:r>
      <w:r w:rsidRPr="005E16D3">
        <w:rPr>
          <w:b/>
          <w:i/>
          <w:sz w:val="24"/>
          <w:szCs w:val="24"/>
        </w:rPr>
        <w:t>, Ph.D.,</w:t>
      </w:r>
      <w:r w:rsidRPr="005E16D3">
        <w:rPr>
          <w:sz w:val="24"/>
          <w:szCs w:val="24"/>
        </w:rPr>
        <w:t xml:space="preserve"> docent</w:t>
      </w:r>
      <w:r w:rsidR="00EE5973" w:rsidRPr="005E16D3">
        <w:rPr>
          <w:sz w:val="24"/>
          <w:szCs w:val="24"/>
        </w:rPr>
        <w:t>a</w:t>
      </w:r>
      <w:r w:rsidRPr="005E16D3">
        <w:rPr>
          <w:sz w:val="24"/>
          <w:szCs w:val="24"/>
        </w:rPr>
        <w:t xml:space="preserve"> </w:t>
      </w:r>
      <w:r w:rsidR="00302FE6" w:rsidRPr="005E16D3">
        <w:rPr>
          <w:sz w:val="24"/>
          <w:szCs w:val="24"/>
        </w:rPr>
        <w:t xml:space="preserve">Fakulty technologické </w:t>
      </w:r>
      <w:r w:rsidR="00EE5973" w:rsidRPr="005E16D3">
        <w:rPr>
          <w:sz w:val="24"/>
          <w:szCs w:val="24"/>
        </w:rPr>
        <w:t>Univerzity Tomáše Bati ve Zlíně</w:t>
      </w:r>
      <w:r w:rsidR="003534A2" w:rsidRPr="005E16D3">
        <w:rPr>
          <w:sz w:val="24"/>
          <w:szCs w:val="24"/>
        </w:rPr>
        <w:t>,</w:t>
      </w:r>
      <w:r w:rsidR="00EE5973" w:rsidRPr="005E16D3">
        <w:rPr>
          <w:sz w:val="24"/>
          <w:szCs w:val="24"/>
        </w:rPr>
        <w:t xml:space="preserve"> </w:t>
      </w:r>
      <w:r w:rsidRPr="005E16D3">
        <w:rPr>
          <w:sz w:val="24"/>
          <w:szCs w:val="24"/>
        </w:rPr>
        <w:t xml:space="preserve">pro obor </w:t>
      </w:r>
      <w:r w:rsidR="00EE5973" w:rsidRPr="005E16D3">
        <w:rPr>
          <w:sz w:val="24"/>
          <w:szCs w:val="24"/>
        </w:rPr>
        <w:t>chemie a technologie ochrany životního prostředí. Řízení</w:t>
      </w:r>
      <w:r w:rsidRPr="005E16D3">
        <w:rPr>
          <w:sz w:val="24"/>
          <w:szCs w:val="24"/>
        </w:rPr>
        <w:t xml:space="preserve"> probíhalo na Fakultě chemické VUT v Brně.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Děkan Fakulty chemické prof. Ing. Martin Weiter, Ph.D. představil uchazeč</w:t>
      </w:r>
      <w:r w:rsidR="00EE5973" w:rsidRPr="005E16D3">
        <w:rPr>
          <w:sz w:val="24"/>
          <w:szCs w:val="24"/>
        </w:rPr>
        <w:t>e</w:t>
      </w:r>
      <w:r w:rsidRPr="005E16D3">
        <w:rPr>
          <w:sz w:val="24"/>
          <w:szCs w:val="24"/>
        </w:rPr>
        <w:t xml:space="preserve"> a seznámil VR s odborným životopisem, dosavadní vědeckou, odbornou i pedagogickou činností. Informoval VR o průběhu a výsledku řízení na Fakultě chemické.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Vědecká rada Fakulty chemické předložila návrh na jmenování profesor</w:t>
      </w:r>
      <w:r w:rsidR="00EE5973" w:rsidRPr="005E16D3">
        <w:rPr>
          <w:sz w:val="24"/>
          <w:szCs w:val="24"/>
        </w:rPr>
        <w:t>em</w:t>
      </w:r>
      <w:r w:rsidRPr="005E16D3">
        <w:rPr>
          <w:sz w:val="24"/>
          <w:szCs w:val="24"/>
        </w:rPr>
        <w:t xml:space="preserve"> Vědecké radě VUT v Brně.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Písemné materiály o dosavadní pedagogické, vědeckovýzkumné a publikační činnosti uchazeč</w:t>
      </w:r>
      <w:r w:rsidR="00622B44" w:rsidRPr="005E16D3">
        <w:rPr>
          <w:sz w:val="24"/>
          <w:szCs w:val="24"/>
        </w:rPr>
        <w:t>e</w:t>
      </w:r>
      <w:r w:rsidRPr="005E16D3">
        <w:rPr>
          <w:sz w:val="24"/>
          <w:szCs w:val="24"/>
        </w:rPr>
        <w:t xml:space="preserve"> měli členové VR k dispozici.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Doc. </w:t>
      </w:r>
      <w:r w:rsidR="006063F2" w:rsidRPr="005E16D3">
        <w:rPr>
          <w:sz w:val="24"/>
          <w:szCs w:val="24"/>
        </w:rPr>
        <w:t>Koutný ve</w:t>
      </w:r>
      <w:r w:rsidRPr="005E16D3">
        <w:rPr>
          <w:sz w:val="24"/>
          <w:szCs w:val="24"/>
        </w:rPr>
        <w:t xml:space="preserve"> svém vystoupení prezentoval obor, vědeckopedagogickou činnost a perspektivy další činnosti. Po odborné přednášce následovala diskuse, ve které vystoupili: </w:t>
      </w:r>
      <w:r w:rsidR="00A22416" w:rsidRPr="005E16D3">
        <w:rPr>
          <w:sz w:val="24"/>
          <w:szCs w:val="24"/>
        </w:rPr>
        <w:t>Ing. Filip, prof. Grmela, prof. Doupovec, prof. Chybík, prof. Buřita</w:t>
      </w:r>
      <w:r w:rsidR="004527BA" w:rsidRPr="005E16D3">
        <w:rPr>
          <w:sz w:val="24"/>
          <w:szCs w:val="24"/>
        </w:rPr>
        <w:t>, prof. Hruška</w:t>
      </w:r>
      <w:r w:rsidRPr="005E16D3">
        <w:rPr>
          <w:sz w:val="24"/>
          <w:szCs w:val="24"/>
        </w:rPr>
        <w:t>.</w:t>
      </w:r>
    </w:p>
    <w:p w:rsidR="00A517D1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Bylo konstatováno, že byly splněny veškeré věcné i formální náležitosti jmenovacího řízení v souladu se zákonem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 č. 111/1998 o VŠ v platném znění a bylo přistoupeno k tajnému hlasování. 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Sči</w:t>
      </w:r>
      <w:r w:rsidR="00EE5973" w:rsidRPr="005E16D3">
        <w:rPr>
          <w:sz w:val="24"/>
          <w:szCs w:val="24"/>
        </w:rPr>
        <w:t xml:space="preserve">tateli hlasů byli zvoleni doc. </w:t>
      </w:r>
      <w:r w:rsidR="00A4162B">
        <w:rPr>
          <w:sz w:val="24"/>
          <w:szCs w:val="24"/>
        </w:rPr>
        <w:t xml:space="preserve">Ing. Vojtěch </w:t>
      </w:r>
      <w:r w:rsidR="00EE5973" w:rsidRPr="005E16D3">
        <w:rPr>
          <w:sz w:val="24"/>
          <w:szCs w:val="24"/>
        </w:rPr>
        <w:t>B</w:t>
      </w:r>
      <w:r w:rsidR="00E72805" w:rsidRPr="005E16D3">
        <w:rPr>
          <w:sz w:val="24"/>
          <w:szCs w:val="24"/>
        </w:rPr>
        <w:t>ar</w:t>
      </w:r>
      <w:r w:rsidR="00EE5973" w:rsidRPr="005E16D3">
        <w:rPr>
          <w:sz w:val="24"/>
          <w:szCs w:val="24"/>
        </w:rPr>
        <w:t>toš</w:t>
      </w:r>
      <w:r w:rsidR="00A4162B">
        <w:rPr>
          <w:sz w:val="24"/>
          <w:szCs w:val="24"/>
        </w:rPr>
        <w:t>, Ph.D.</w:t>
      </w:r>
      <w:r w:rsidRPr="005E16D3">
        <w:rPr>
          <w:sz w:val="24"/>
          <w:szCs w:val="24"/>
        </w:rPr>
        <w:t xml:space="preserve"> a </w:t>
      </w:r>
      <w:r w:rsidR="00733FBE" w:rsidRPr="005E16D3">
        <w:rPr>
          <w:sz w:val="24"/>
          <w:szCs w:val="24"/>
        </w:rPr>
        <w:t>doc.</w:t>
      </w:r>
      <w:r w:rsidRPr="005E16D3">
        <w:rPr>
          <w:sz w:val="24"/>
          <w:szCs w:val="24"/>
        </w:rPr>
        <w:t xml:space="preserve"> </w:t>
      </w:r>
      <w:r w:rsidR="00A4162B">
        <w:rPr>
          <w:sz w:val="24"/>
          <w:szCs w:val="24"/>
        </w:rPr>
        <w:t xml:space="preserve">Ing. et Ing. Stanislav </w:t>
      </w:r>
      <w:r w:rsidR="00733FBE" w:rsidRPr="005E16D3">
        <w:rPr>
          <w:sz w:val="24"/>
          <w:szCs w:val="24"/>
        </w:rPr>
        <w:t>Škapa</w:t>
      </w:r>
      <w:r w:rsidR="00A4162B">
        <w:rPr>
          <w:sz w:val="24"/>
          <w:szCs w:val="24"/>
        </w:rPr>
        <w:t>, Ph.D.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Počet členů vědecké rady:    41     </w:t>
      </w:r>
      <w:r w:rsidRPr="005E16D3">
        <w:rPr>
          <w:sz w:val="24"/>
          <w:szCs w:val="24"/>
        </w:rPr>
        <w:tab/>
      </w:r>
    </w:p>
    <w:p w:rsidR="00FC3820" w:rsidRPr="005E16D3" w:rsidRDefault="00FC3820" w:rsidP="00FC3820">
      <w:pPr>
        <w:pStyle w:val="Nzev"/>
        <w:tabs>
          <w:tab w:val="left" w:pos="4680"/>
        </w:tabs>
        <w:jc w:val="both"/>
        <w:rPr>
          <w:szCs w:val="24"/>
        </w:rPr>
      </w:pPr>
      <w:r w:rsidRPr="005E16D3">
        <w:rPr>
          <w:szCs w:val="24"/>
        </w:rPr>
        <w:t>Počet přítomných členů:       3</w:t>
      </w:r>
      <w:r w:rsidR="00EE5973" w:rsidRPr="005E16D3">
        <w:rPr>
          <w:szCs w:val="24"/>
        </w:rPr>
        <w:t>1</w:t>
      </w:r>
      <w:r w:rsidRPr="005E16D3">
        <w:rPr>
          <w:szCs w:val="24"/>
        </w:rPr>
        <w:t xml:space="preserve"> </w:t>
      </w:r>
      <w:r w:rsidRPr="005E16D3">
        <w:rPr>
          <w:szCs w:val="24"/>
        </w:rPr>
        <w:tab/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lastRenderedPageBreak/>
        <w:t>Po</w:t>
      </w:r>
      <w:r w:rsidR="00EE5973" w:rsidRPr="005E16D3">
        <w:rPr>
          <w:sz w:val="24"/>
          <w:szCs w:val="24"/>
        </w:rPr>
        <w:t xml:space="preserve">čet kladných hlasů:           </w:t>
      </w:r>
      <w:r w:rsidR="003534A2" w:rsidRPr="005E16D3">
        <w:rPr>
          <w:sz w:val="24"/>
          <w:szCs w:val="24"/>
        </w:rPr>
        <w:t>27</w:t>
      </w:r>
      <w:r w:rsidRPr="005E16D3">
        <w:rPr>
          <w:sz w:val="24"/>
          <w:szCs w:val="24"/>
        </w:rPr>
        <w:t xml:space="preserve">                            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</w:t>
      </w:r>
      <w:r w:rsidR="00EE5973" w:rsidRPr="005E16D3">
        <w:rPr>
          <w:sz w:val="24"/>
          <w:szCs w:val="24"/>
        </w:rPr>
        <w:t xml:space="preserve">očet záporných hlasů:          </w:t>
      </w:r>
      <w:r w:rsidR="003534A2" w:rsidRPr="005E16D3">
        <w:rPr>
          <w:sz w:val="24"/>
          <w:szCs w:val="24"/>
        </w:rPr>
        <w:t>3</w:t>
      </w:r>
      <w:r w:rsidRPr="005E16D3">
        <w:rPr>
          <w:sz w:val="24"/>
          <w:szCs w:val="24"/>
        </w:rPr>
        <w:t xml:space="preserve">     </w:t>
      </w:r>
      <w:r w:rsidRPr="005E16D3">
        <w:rPr>
          <w:sz w:val="24"/>
          <w:szCs w:val="24"/>
        </w:rPr>
        <w:tab/>
        <w:t xml:space="preserve">  </w:t>
      </w:r>
    </w:p>
    <w:p w:rsidR="00FC3820" w:rsidRPr="005E16D3" w:rsidRDefault="00FC3820" w:rsidP="00FC3820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</w:t>
      </w:r>
      <w:r w:rsidR="00EE5973" w:rsidRPr="005E16D3">
        <w:rPr>
          <w:sz w:val="24"/>
          <w:szCs w:val="24"/>
        </w:rPr>
        <w:t xml:space="preserve">očet neplatných hlasů:         </w:t>
      </w:r>
      <w:r w:rsidR="003534A2" w:rsidRPr="005E16D3">
        <w:rPr>
          <w:sz w:val="24"/>
          <w:szCs w:val="24"/>
        </w:rPr>
        <w:t>1</w:t>
      </w:r>
      <w:r w:rsidRPr="005E16D3">
        <w:rPr>
          <w:sz w:val="24"/>
          <w:szCs w:val="24"/>
        </w:rPr>
        <w:t xml:space="preserve">.      </w:t>
      </w:r>
      <w:r w:rsidRPr="005E16D3">
        <w:rPr>
          <w:sz w:val="24"/>
          <w:szCs w:val="24"/>
        </w:rPr>
        <w:tab/>
        <w:t xml:space="preserve">  </w:t>
      </w:r>
    </w:p>
    <w:p w:rsidR="00FC3820" w:rsidRPr="005E16D3" w:rsidRDefault="00FC3820" w:rsidP="00FC3820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Návrh na jmenování profesor</w:t>
      </w:r>
      <w:r w:rsidR="00EE5973" w:rsidRPr="005E16D3">
        <w:rPr>
          <w:szCs w:val="24"/>
        </w:rPr>
        <w:t>em doc. Mgr. Marka Koutného</w:t>
      </w:r>
      <w:r w:rsidRPr="005E16D3">
        <w:rPr>
          <w:szCs w:val="24"/>
        </w:rPr>
        <w:t>, Ph.D. bude předložen ministru ŠMT ČR.</w:t>
      </w:r>
    </w:p>
    <w:p w:rsidR="00EE5973" w:rsidRPr="005E16D3" w:rsidRDefault="00EE5973" w:rsidP="00EE5973">
      <w:pPr>
        <w:jc w:val="both"/>
        <w:rPr>
          <w:sz w:val="24"/>
          <w:szCs w:val="24"/>
        </w:rPr>
      </w:pPr>
      <w:r w:rsidRPr="005E16D3">
        <w:rPr>
          <w:b/>
          <w:i/>
          <w:sz w:val="24"/>
          <w:szCs w:val="24"/>
        </w:rPr>
        <w:t>2.2 Návrh na jmenování profesorem doc. Ing. Adama Herouta, Ph.D.,</w:t>
      </w:r>
      <w:r w:rsidRPr="005E16D3">
        <w:rPr>
          <w:sz w:val="24"/>
          <w:szCs w:val="24"/>
        </w:rPr>
        <w:t xml:space="preserve"> docenta Fakulty informačních technologií VUT v Brně pro obor v</w:t>
      </w:r>
      <w:r w:rsidR="00E72805" w:rsidRPr="005E16D3">
        <w:rPr>
          <w:sz w:val="24"/>
          <w:szCs w:val="24"/>
        </w:rPr>
        <w:t>ýpočetní technika a informatika. Řízení</w:t>
      </w:r>
      <w:r w:rsidRPr="005E16D3">
        <w:rPr>
          <w:sz w:val="24"/>
          <w:szCs w:val="24"/>
        </w:rPr>
        <w:t xml:space="preserve"> probíhalo na Fakultě </w:t>
      </w:r>
      <w:r w:rsidR="00E72805" w:rsidRPr="005E16D3">
        <w:rPr>
          <w:sz w:val="24"/>
          <w:szCs w:val="24"/>
        </w:rPr>
        <w:t>informačních technologií</w:t>
      </w:r>
      <w:r w:rsidRPr="005E16D3">
        <w:rPr>
          <w:sz w:val="24"/>
          <w:szCs w:val="24"/>
        </w:rPr>
        <w:t xml:space="preserve"> VUT v Brně.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Děkan Fakulty </w:t>
      </w:r>
      <w:r w:rsidR="00E72805" w:rsidRPr="005E16D3">
        <w:rPr>
          <w:sz w:val="24"/>
          <w:szCs w:val="24"/>
        </w:rPr>
        <w:t>informačních technologií</w:t>
      </w:r>
      <w:r w:rsidRPr="005E16D3">
        <w:rPr>
          <w:sz w:val="24"/>
          <w:szCs w:val="24"/>
        </w:rPr>
        <w:t xml:space="preserve"> </w:t>
      </w:r>
      <w:r w:rsidR="00E72805" w:rsidRPr="005E16D3">
        <w:rPr>
          <w:sz w:val="24"/>
          <w:szCs w:val="24"/>
        </w:rPr>
        <w:t xml:space="preserve">doc. </w:t>
      </w:r>
      <w:r w:rsidRPr="005E16D3">
        <w:rPr>
          <w:sz w:val="24"/>
          <w:szCs w:val="24"/>
        </w:rPr>
        <w:t xml:space="preserve">Ing. </w:t>
      </w:r>
      <w:r w:rsidR="00E72805" w:rsidRPr="005E16D3">
        <w:rPr>
          <w:sz w:val="24"/>
          <w:szCs w:val="24"/>
        </w:rPr>
        <w:t>Jaroslav Zendulka</w:t>
      </w:r>
      <w:r w:rsidRPr="005E16D3">
        <w:rPr>
          <w:sz w:val="24"/>
          <w:szCs w:val="24"/>
        </w:rPr>
        <w:t>.</w:t>
      </w:r>
      <w:r w:rsidR="00E72805" w:rsidRPr="005E16D3">
        <w:rPr>
          <w:sz w:val="24"/>
          <w:szCs w:val="24"/>
        </w:rPr>
        <w:t xml:space="preserve"> CSc.</w:t>
      </w:r>
      <w:r w:rsidRPr="005E16D3">
        <w:rPr>
          <w:sz w:val="24"/>
          <w:szCs w:val="24"/>
        </w:rPr>
        <w:t xml:space="preserve"> představil uchazeče a seznámil VR s odborným životopisem, dosavadní vědeckou, odbornou i pedagogickou činností. Informoval VR o průběhu a výsledku řízení na Fakultě </w:t>
      </w:r>
      <w:r w:rsidR="00E72805" w:rsidRPr="005E16D3">
        <w:rPr>
          <w:sz w:val="24"/>
          <w:szCs w:val="24"/>
        </w:rPr>
        <w:t>informačních technologií</w:t>
      </w:r>
      <w:r w:rsidRPr="005E16D3">
        <w:rPr>
          <w:sz w:val="24"/>
          <w:szCs w:val="24"/>
        </w:rPr>
        <w:t>.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Vědecká rada Fakulty </w:t>
      </w:r>
      <w:r w:rsidR="00E72805" w:rsidRPr="005E16D3">
        <w:rPr>
          <w:sz w:val="24"/>
          <w:szCs w:val="24"/>
        </w:rPr>
        <w:t xml:space="preserve">informačních technologií </w:t>
      </w:r>
      <w:r w:rsidRPr="005E16D3">
        <w:rPr>
          <w:sz w:val="24"/>
          <w:szCs w:val="24"/>
        </w:rPr>
        <w:t>předložila návrh na jmenování profesorem Vědecké radě VUT v Brně.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Písemné materiály o dosavadní pedagogické, vědeckovýzkumné a publikační činnosti uchazeč</w:t>
      </w:r>
      <w:r w:rsidR="00622B44" w:rsidRPr="005E16D3">
        <w:rPr>
          <w:sz w:val="24"/>
          <w:szCs w:val="24"/>
        </w:rPr>
        <w:t>e</w:t>
      </w:r>
      <w:r w:rsidRPr="005E16D3">
        <w:rPr>
          <w:sz w:val="24"/>
          <w:szCs w:val="24"/>
        </w:rPr>
        <w:t xml:space="preserve"> měli členové VR k dispozici.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Doc. </w:t>
      </w:r>
      <w:r w:rsidR="00E72805" w:rsidRPr="005E16D3">
        <w:rPr>
          <w:sz w:val="24"/>
          <w:szCs w:val="24"/>
        </w:rPr>
        <w:t>Herout</w:t>
      </w:r>
      <w:r w:rsidRPr="005E16D3">
        <w:rPr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prof.</w:t>
      </w:r>
      <w:r w:rsidR="001C13B6" w:rsidRPr="005E16D3">
        <w:rPr>
          <w:sz w:val="24"/>
          <w:szCs w:val="24"/>
        </w:rPr>
        <w:t xml:space="preserve"> Novák, prof. Buřita, prof. Kovanda, prof. Štěpánek.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Bylo konstatováno, že byly splněny veškeré věcné i formální náležitosti jmenovacího řízení v souladu se zákonem č. 111/1998 o VŠ v platném znění a bylo přistoupeno k tajnému hlasování. Sčitateli hlasů byli zvoleni doc.</w:t>
      </w:r>
      <w:r w:rsidR="00A4162B">
        <w:rPr>
          <w:sz w:val="24"/>
          <w:szCs w:val="24"/>
        </w:rPr>
        <w:t xml:space="preserve"> Ing. Vojtěch </w:t>
      </w:r>
      <w:r w:rsidRPr="005E16D3">
        <w:rPr>
          <w:sz w:val="24"/>
          <w:szCs w:val="24"/>
        </w:rPr>
        <w:t>B</w:t>
      </w:r>
      <w:r w:rsidR="00E72805" w:rsidRPr="005E16D3">
        <w:rPr>
          <w:sz w:val="24"/>
          <w:szCs w:val="24"/>
        </w:rPr>
        <w:t>ar</w:t>
      </w:r>
      <w:r w:rsidRPr="005E16D3">
        <w:rPr>
          <w:sz w:val="24"/>
          <w:szCs w:val="24"/>
        </w:rPr>
        <w:t>toš</w:t>
      </w:r>
      <w:r w:rsidR="00A4162B">
        <w:rPr>
          <w:sz w:val="24"/>
          <w:szCs w:val="24"/>
        </w:rPr>
        <w:t xml:space="preserve">, </w:t>
      </w:r>
      <w:r w:rsidR="007539AC">
        <w:rPr>
          <w:sz w:val="24"/>
          <w:szCs w:val="24"/>
        </w:rPr>
        <w:t xml:space="preserve">Ph.D. </w:t>
      </w:r>
      <w:r w:rsidR="007539AC" w:rsidRPr="005E16D3">
        <w:rPr>
          <w:sz w:val="24"/>
          <w:szCs w:val="24"/>
        </w:rPr>
        <w:t>a doc.</w:t>
      </w:r>
      <w:r w:rsidR="00A4162B">
        <w:rPr>
          <w:sz w:val="24"/>
          <w:szCs w:val="24"/>
        </w:rPr>
        <w:t xml:space="preserve"> Ing. et Ing</w:t>
      </w:r>
      <w:r w:rsidRPr="005E16D3">
        <w:rPr>
          <w:sz w:val="24"/>
          <w:szCs w:val="24"/>
        </w:rPr>
        <w:t>.</w:t>
      </w:r>
      <w:r w:rsidR="00A4162B">
        <w:rPr>
          <w:sz w:val="24"/>
          <w:szCs w:val="24"/>
        </w:rPr>
        <w:t xml:space="preserve"> Stanislav Škapa, Ph.D.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Počet členů vědecké rady:    41     </w:t>
      </w:r>
      <w:r w:rsidRPr="005E16D3">
        <w:rPr>
          <w:sz w:val="24"/>
          <w:szCs w:val="24"/>
        </w:rPr>
        <w:tab/>
      </w:r>
    </w:p>
    <w:p w:rsidR="00EE5973" w:rsidRPr="005E16D3" w:rsidRDefault="00EE5973" w:rsidP="00EE5973">
      <w:pPr>
        <w:pStyle w:val="Nzev"/>
        <w:tabs>
          <w:tab w:val="left" w:pos="4680"/>
        </w:tabs>
        <w:jc w:val="both"/>
        <w:rPr>
          <w:szCs w:val="24"/>
        </w:rPr>
      </w:pPr>
      <w:r w:rsidRPr="005E16D3">
        <w:rPr>
          <w:szCs w:val="24"/>
        </w:rPr>
        <w:t>Počet přítomných členů:       3</w:t>
      </w:r>
      <w:r w:rsidR="003534A2" w:rsidRPr="005E16D3">
        <w:rPr>
          <w:szCs w:val="24"/>
        </w:rPr>
        <w:t>2</w:t>
      </w:r>
      <w:r w:rsidRPr="005E16D3">
        <w:rPr>
          <w:szCs w:val="24"/>
        </w:rPr>
        <w:t xml:space="preserve"> </w:t>
      </w:r>
      <w:r w:rsidRPr="005E16D3">
        <w:rPr>
          <w:szCs w:val="24"/>
        </w:rPr>
        <w:tab/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Počet kladných hlasů:           </w:t>
      </w:r>
      <w:r w:rsidR="003534A2" w:rsidRPr="005E16D3">
        <w:rPr>
          <w:sz w:val="24"/>
          <w:szCs w:val="24"/>
        </w:rPr>
        <w:t>29</w:t>
      </w:r>
      <w:r w:rsidRPr="005E16D3">
        <w:rPr>
          <w:sz w:val="24"/>
          <w:szCs w:val="24"/>
        </w:rPr>
        <w:t xml:space="preserve">                            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>Po</w:t>
      </w:r>
      <w:r w:rsidR="003534A2" w:rsidRPr="005E16D3">
        <w:rPr>
          <w:sz w:val="24"/>
          <w:szCs w:val="24"/>
        </w:rPr>
        <w:t>čet záporných hlasů:          1</w:t>
      </w:r>
      <w:r w:rsidRPr="005E16D3">
        <w:rPr>
          <w:sz w:val="24"/>
          <w:szCs w:val="24"/>
        </w:rPr>
        <w:t xml:space="preserve">    </w:t>
      </w:r>
      <w:r w:rsidRPr="005E16D3">
        <w:rPr>
          <w:sz w:val="24"/>
          <w:szCs w:val="24"/>
        </w:rPr>
        <w:tab/>
        <w:t xml:space="preserve">  </w:t>
      </w:r>
    </w:p>
    <w:p w:rsidR="00EE5973" w:rsidRPr="005E16D3" w:rsidRDefault="00EE5973" w:rsidP="00EE5973">
      <w:pPr>
        <w:tabs>
          <w:tab w:val="left" w:pos="4680"/>
        </w:tabs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Počet neplatných hlasů:         </w:t>
      </w:r>
      <w:r w:rsidR="003534A2" w:rsidRPr="005E16D3">
        <w:rPr>
          <w:sz w:val="24"/>
          <w:szCs w:val="24"/>
        </w:rPr>
        <w:t>2</w:t>
      </w:r>
      <w:r w:rsidRPr="005E16D3">
        <w:rPr>
          <w:sz w:val="24"/>
          <w:szCs w:val="24"/>
        </w:rPr>
        <w:t xml:space="preserve">.      </w:t>
      </w:r>
      <w:r w:rsidRPr="005E16D3">
        <w:rPr>
          <w:sz w:val="24"/>
          <w:szCs w:val="24"/>
        </w:rPr>
        <w:tab/>
        <w:t xml:space="preserve">  </w:t>
      </w:r>
    </w:p>
    <w:p w:rsidR="00EE5973" w:rsidRPr="005E16D3" w:rsidRDefault="00EE5973" w:rsidP="00EE5973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 xml:space="preserve">Návrh na jmenování profesorem doc. </w:t>
      </w:r>
      <w:r w:rsidR="00E72805" w:rsidRPr="005E16D3">
        <w:rPr>
          <w:szCs w:val="24"/>
        </w:rPr>
        <w:t>Ing. Adama Herouta</w:t>
      </w:r>
      <w:r w:rsidRPr="005E16D3">
        <w:rPr>
          <w:szCs w:val="24"/>
        </w:rPr>
        <w:t>, Ph.D. bude předložen ministru ŠMT ČR.</w:t>
      </w:r>
    </w:p>
    <w:p w:rsidR="00E94DB7" w:rsidRPr="005E16D3" w:rsidRDefault="00E94DB7" w:rsidP="00E94DB7">
      <w:pPr>
        <w:rPr>
          <w:b/>
          <w:i/>
          <w:sz w:val="24"/>
          <w:szCs w:val="24"/>
        </w:rPr>
      </w:pPr>
      <w:r w:rsidRPr="005E16D3">
        <w:rPr>
          <w:b/>
          <w:i/>
          <w:sz w:val="24"/>
          <w:szCs w:val="24"/>
        </w:rPr>
        <w:t>3. Různé</w:t>
      </w:r>
    </w:p>
    <w:p w:rsidR="00E94DB7" w:rsidRPr="005E16D3" w:rsidRDefault="00511FEB" w:rsidP="006A2E20">
      <w:p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3.1. </w:t>
      </w:r>
      <w:r w:rsidR="00E94DB7" w:rsidRPr="005E16D3">
        <w:rPr>
          <w:sz w:val="24"/>
          <w:szCs w:val="24"/>
        </w:rPr>
        <w:t xml:space="preserve">Rektor prof. </w:t>
      </w:r>
      <w:r w:rsidR="00094AB6" w:rsidRPr="005E16D3">
        <w:rPr>
          <w:sz w:val="24"/>
          <w:szCs w:val="24"/>
        </w:rPr>
        <w:t>Štěpánek informoval</w:t>
      </w:r>
      <w:r w:rsidR="00622B44" w:rsidRPr="005E16D3">
        <w:rPr>
          <w:sz w:val="24"/>
          <w:szCs w:val="24"/>
        </w:rPr>
        <w:t xml:space="preserve"> - dne</w:t>
      </w:r>
      <w:r w:rsidR="00E94DB7" w:rsidRPr="005E16D3">
        <w:rPr>
          <w:sz w:val="24"/>
          <w:szCs w:val="24"/>
        </w:rPr>
        <w:t xml:space="preserve"> 30. 3. 2015 se v Brně uskutečnilo společné jednání členů vedení ČVUT a VUT. Na programu bylo projednání záměru vytvořit společnou platformu veřejných technických vysokých škol v ČR.  Účastníci jednání podpořili tento záměr a na důkaz toho podepsali rektoři obou technických univerzit „Usnesení ze společného jednání vedení ČVUT v Praze a VUT v Brně“.</w:t>
      </w:r>
    </w:p>
    <w:p w:rsidR="00E94DB7" w:rsidRPr="005E16D3" w:rsidRDefault="00E94DB7" w:rsidP="006A2E20">
      <w:p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Cílem platformy je spolupráce veřejných technických vysokých škol v ČR pro posilování dlouhodobé konkurenceschopnosti českého průmyslu výchovou kvalitních absolventů vysokých škol technického směru. Sledovat zvyšování prestiže technického vzdělávání, podporu a prosazování zájmů technických škol, a to ve vztahu k postavení a působnosti orgánů stání správy, průmyslových partnerů i aplikační sféry. </w:t>
      </w:r>
    </w:p>
    <w:p w:rsidR="00E94DB7" w:rsidRPr="005E16D3" w:rsidRDefault="00E94DB7" w:rsidP="006A2E20">
      <w:p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Byly vyzvány univerzity v oblastech technického vzdělávání, spoluprací s aplikační sférou, vědou, výzkumem a inovacemi, které zaujímají významnou roli mezi českými univerzitami, aby se k této platformě připojily. </w:t>
      </w:r>
    </w:p>
    <w:p w:rsidR="005E16D3" w:rsidRPr="005E16D3" w:rsidRDefault="005E16D3">
      <w:pPr>
        <w:rPr>
          <w:sz w:val="24"/>
          <w:szCs w:val="24"/>
        </w:rPr>
      </w:pPr>
    </w:p>
    <w:p w:rsidR="00511FEB" w:rsidRPr="005E16D3" w:rsidRDefault="00511FEB">
      <w:pPr>
        <w:rPr>
          <w:sz w:val="24"/>
          <w:szCs w:val="24"/>
        </w:rPr>
      </w:pPr>
      <w:r w:rsidRPr="005E16D3">
        <w:rPr>
          <w:sz w:val="24"/>
          <w:szCs w:val="24"/>
        </w:rPr>
        <w:t>3.2. Informace rektor Štěpánek:</w:t>
      </w:r>
    </w:p>
    <w:p w:rsidR="0091048A" w:rsidRPr="005E16D3" w:rsidRDefault="00511FEB" w:rsidP="006A2E20">
      <w:p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Dne </w:t>
      </w:r>
      <w:r w:rsidR="00017C64" w:rsidRPr="005E16D3">
        <w:rPr>
          <w:sz w:val="24"/>
          <w:szCs w:val="24"/>
        </w:rPr>
        <w:t>14. 5. 2015</w:t>
      </w:r>
      <w:r w:rsidRPr="005E16D3">
        <w:rPr>
          <w:sz w:val="24"/>
          <w:szCs w:val="24"/>
        </w:rPr>
        <w:t xml:space="preserve"> proběhl na VUT </w:t>
      </w:r>
      <w:r w:rsidR="00B02051" w:rsidRPr="005E16D3">
        <w:rPr>
          <w:sz w:val="24"/>
          <w:szCs w:val="24"/>
        </w:rPr>
        <w:t>Seminář k</w:t>
      </w:r>
      <w:r w:rsidRPr="005E16D3">
        <w:rPr>
          <w:sz w:val="24"/>
          <w:szCs w:val="24"/>
        </w:rPr>
        <w:t> připravovaným výzvám</w:t>
      </w:r>
      <w:r w:rsidR="00B02051" w:rsidRPr="005E16D3">
        <w:rPr>
          <w:sz w:val="24"/>
          <w:szCs w:val="24"/>
        </w:rPr>
        <w:t> </w:t>
      </w:r>
      <w:r w:rsidR="00623CDB" w:rsidRPr="005E16D3">
        <w:rPr>
          <w:sz w:val="24"/>
          <w:szCs w:val="24"/>
        </w:rPr>
        <w:t>Operačního programu Podnikání a inovace pro konkurenceschopnost 2014 – 2010 (</w:t>
      </w:r>
      <w:r w:rsidR="00B02051" w:rsidRPr="005E16D3">
        <w:rPr>
          <w:sz w:val="24"/>
          <w:szCs w:val="24"/>
        </w:rPr>
        <w:t>OP PIK</w:t>
      </w:r>
      <w:r w:rsidR="00623CDB" w:rsidRPr="005E16D3">
        <w:rPr>
          <w:sz w:val="24"/>
          <w:szCs w:val="24"/>
        </w:rPr>
        <w:t>)</w:t>
      </w:r>
      <w:r w:rsidR="00B02051" w:rsidRPr="005E16D3">
        <w:rPr>
          <w:sz w:val="24"/>
          <w:szCs w:val="24"/>
        </w:rPr>
        <w:t xml:space="preserve"> </w:t>
      </w:r>
      <w:r w:rsidRPr="005E16D3">
        <w:rPr>
          <w:sz w:val="24"/>
          <w:szCs w:val="24"/>
        </w:rPr>
        <w:t>za účasti paní ředitelky</w:t>
      </w:r>
      <w:r w:rsidR="0052605D" w:rsidRPr="005E16D3">
        <w:rPr>
          <w:sz w:val="24"/>
          <w:szCs w:val="24"/>
        </w:rPr>
        <w:t xml:space="preserve"> </w:t>
      </w:r>
      <w:r w:rsidR="0052605D" w:rsidRPr="005E16D3">
        <w:rPr>
          <w:rStyle w:val="st"/>
          <w:sz w:val="24"/>
          <w:szCs w:val="24"/>
        </w:rPr>
        <w:t>odboru implementace strukturálních fondů</w:t>
      </w:r>
      <w:r w:rsidR="0052605D" w:rsidRPr="005E16D3">
        <w:rPr>
          <w:sz w:val="24"/>
          <w:szCs w:val="24"/>
        </w:rPr>
        <w:t xml:space="preserve"> (OISF) MPO</w:t>
      </w:r>
      <w:r w:rsidR="0019129A" w:rsidRPr="005E16D3">
        <w:rPr>
          <w:sz w:val="24"/>
          <w:szCs w:val="24"/>
        </w:rPr>
        <w:t xml:space="preserve"> Ing. Zuzany Matějíčkové.</w:t>
      </w:r>
    </w:p>
    <w:p w:rsidR="00856D5B" w:rsidRPr="005E16D3" w:rsidRDefault="0091048A" w:rsidP="006A2E20">
      <w:pPr>
        <w:jc w:val="both"/>
        <w:rPr>
          <w:sz w:val="24"/>
          <w:szCs w:val="24"/>
        </w:rPr>
      </w:pPr>
      <w:r w:rsidRPr="005E16D3">
        <w:rPr>
          <w:sz w:val="24"/>
          <w:szCs w:val="24"/>
        </w:rPr>
        <w:lastRenderedPageBreak/>
        <w:t>Celkem si projekty mezi sebe rozdělí </w:t>
      </w:r>
      <w:r w:rsidRPr="005E16D3">
        <w:rPr>
          <w:rStyle w:val="Siln"/>
          <w:sz w:val="24"/>
          <w:szCs w:val="24"/>
        </w:rPr>
        <w:t>116 mld. Kč</w:t>
      </w:r>
      <w:r w:rsidRPr="005E16D3">
        <w:rPr>
          <w:sz w:val="24"/>
          <w:szCs w:val="24"/>
        </w:rPr>
        <w:t xml:space="preserve">. Předpokládá se, že nejvyšší alokaci bude mít podpora Rozvoje výzkumu a vývoje (PO1), a to 31%. Následovat bude Efektivnější nakládání energií (PO3) s 28,2%, Podpora podnikání malých a středních firem (PO2) dosáhne na 20,7% a Rozvoj informačních a komunikačních technologií (PO4) na 17,2% z celkové částky </w:t>
      </w:r>
      <w:r w:rsidR="00511FEB" w:rsidRPr="005E16D3">
        <w:rPr>
          <w:sz w:val="24"/>
          <w:szCs w:val="24"/>
        </w:rPr>
        <w:t xml:space="preserve">První výzvy jsou plánovány k vyhlášení v červnu 2015. </w:t>
      </w:r>
    </w:p>
    <w:p w:rsidR="00B02051" w:rsidRPr="005E16D3" w:rsidRDefault="00623CDB" w:rsidP="006A2E20">
      <w:pPr>
        <w:jc w:val="both"/>
        <w:rPr>
          <w:sz w:val="24"/>
          <w:szCs w:val="24"/>
        </w:rPr>
      </w:pPr>
      <w:r w:rsidRPr="005E16D3">
        <w:rPr>
          <w:sz w:val="24"/>
          <w:szCs w:val="24"/>
        </w:rPr>
        <w:t xml:space="preserve">Dle předběžné informace pro žadatele o základních parametrech prvních výzev </w:t>
      </w:r>
      <w:r w:rsidR="00856D5B" w:rsidRPr="005E16D3">
        <w:rPr>
          <w:sz w:val="24"/>
          <w:szCs w:val="24"/>
        </w:rPr>
        <w:t xml:space="preserve">je </w:t>
      </w:r>
      <w:r w:rsidR="007375A0" w:rsidRPr="005E16D3">
        <w:rPr>
          <w:sz w:val="24"/>
          <w:szCs w:val="24"/>
        </w:rPr>
        <w:t xml:space="preserve">zaměření </w:t>
      </w:r>
      <w:r w:rsidR="00B02051" w:rsidRPr="005E16D3">
        <w:rPr>
          <w:sz w:val="24"/>
          <w:szCs w:val="24"/>
        </w:rPr>
        <w:t>jednoznačn</w:t>
      </w:r>
      <w:r w:rsidR="00856D5B" w:rsidRPr="005E16D3">
        <w:rPr>
          <w:sz w:val="24"/>
          <w:szCs w:val="24"/>
        </w:rPr>
        <w:t xml:space="preserve">é </w:t>
      </w:r>
      <w:r w:rsidR="00B02051" w:rsidRPr="005E16D3">
        <w:rPr>
          <w:sz w:val="24"/>
          <w:szCs w:val="24"/>
        </w:rPr>
        <w:t xml:space="preserve">pro malé a střední podniky, univerzity </w:t>
      </w:r>
      <w:r w:rsidR="007375A0" w:rsidRPr="005E16D3">
        <w:rPr>
          <w:sz w:val="24"/>
          <w:szCs w:val="24"/>
        </w:rPr>
        <w:t xml:space="preserve">zde mají </w:t>
      </w:r>
      <w:r w:rsidR="00B02051" w:rsidRPr="005E16D3">
        <w:rPr>
          <w:sz w:val="24"/>
          <w:szCs w:val="24"/>
        </w:rPr>
        <w:t xml:space="preserve">malý prostor, míra podpory pro VŠ </w:t>
      </w:r>
      <w:r w:rsidR="007375A0" w:rsidRPr="005E16D3">
        <w:rPr>
          <w:sz w:val="24"/>
          <w:szCs w:val="24"/>
        </w:rPr>
        <w:t xml:space="preserve">je pouze do výše </w:t>
      </w:r>
      <w:r w:rsidR="00B02051" w:rsidRPr="005E16D3">
        <w:rPr>
          <w:sz w:val="24"/>
          <w:szCs w:val="24"/>
        </w:rPr>
        <w:t xml:space="preserve">70 %, </w:t>
      </w:r>
      <w:r w:rsidR="00856D5B" w:rsidRPr="005E16D3">
        <w:rPr>
          <w:sz w:val="24"/>
          <w:szCs w:val="24"/>
        </w:rPr>
        <w:t>v této souvislosti se připravují jednání</w:t>
      </w:r>
      <w:r w:rsidR="00B02051" w:rsidRPr="005E16D3">
        <w:rPr>
          <w:sz w:val="24"/>
          <w:szCs w:val="24"/>
        </w:rPr>
        <w:t xml:space="preserve"> s praxí a dalš</w:t>
      </w:r>
      <w:r w:rsidR="00856D5B" w:rsidRPr="005E16D3">
        <w:rPr>
          <w:sz w:val="24"/>
          <w:szCs w:val="24"/>
        </w:rPr>
        <w:t>í</w:t>
      </w:r>
      <w:r w:rsidR="00B02051" w:rsidRPr="005E16D3">
        <w:rPr>
          <w:sz w:val="24"/>
          <w:szCs w:val="24"/>
        </w:rPr>
        <w:t>m</w:t>
      </w:r>
      <w:r w:rsidR="00856D5B" w:rsidRPr="005E16D3">
        <w:rPr>
          <w:sz w:val="24"/>
          <w:szCs w:val="24"/>
        </w:rPr>
        <w:t>i</w:t>
      </w:r>
      <w:r w:rsidR="00B02051" w:rsidRPr="005E16D3">
        <w:rPr>
          <w:sz w:val="24"/>
          <w:szCs w:val="24"/>
        </w:rPr>
        <w:t xml:space="preserve"> univ</w:t>
      </w:r>
      <w:r w:rsidR="00856D5B" w:rsidRPr="005E16D3">
        <w:rPr>
          <w:sz w:val="24"/>
          <w:szCs w:val="24"/>
        </w:rPr>
        <w:t>erzitami</w:t>
      </w:r>
      <w:r w:rsidR="00B02051" w:rsidRPr="005E16D3">
        <w:rPr>
          <w:sz w:val="24"/>
          <w:szCs w:val="24"/>
        </w:rPr>
        <w:t xml:space="preserve"> </w:t>
      </w:r>
      <w:r w:rsidR="00856D5B" w:rsidRPr="005E16D3">
        <w:rPr>
          <w:sz w:val="24"/>
          <w:szCs w:val="24"/>
        </w:rPr>
        <w:t>v návaznosti</w:t>
      </w:r>
      <w:r w:rsidR="00B02051" w:rsidRPr="005E16D3">
        <w:rPr>
          <w:sz w:val="24"/>
          <w:szCs w:val="24"/>
        </w:rPr>
        <w:t xml:space="preserve"> </w:t>
      </w:r>
      <w:r w:rsidR="00856D5B" w:rsidRPr="005E16D3">
        <w:rPr>
          <w:sz w:val="24"/>
          <w:szCs w:val="24"/>
        </w:rPr>
        <w:t xml:space="preserve">na </w:t>
      </w:r>
      <w:r w:rsidR="00B02051" w:rsidRPr="005E16D3">
        <w:rPr>
          <w:sz w:val="24"/>
          <w:szCs w:val="24"/>
        </w:rPr>
        <w:t>jednání s MŠMT k</w:t>
      </w:r>
      <w:r w:rsidR="00856D5B" w:rsidRPr="005E16D3">
        <w:rPr>
          <w:sz w:val="24"/>
          <w:szCs w:val="24"/>
        </w:rPr>
        <w:t>e stanovení</w:t>
      </w:r>
      <w:r w:rsidR="00B02051" w:rsidRPr="005E16D3">
        <w:rPr>
          <w:sz w:val="24"/>
          <w:szCs w:val="24"/>
        </w:rPr>
        <w:t> mí</w:t>
      </w:r>
      <w:r w:rsidR="00856D5B" w:rsidRPr="005E16D3">
        <w:rPr>
          <w:sz w:val="24"/>
          <w:szCs w:val="24"/>
        </w:rPr>
        <w:t>ry</w:t>
      </w:r>
      <w:r w:rsidR="00B02051" w:rsidRPr="005E16D3">
        <w:rPr>
          <w:sz w:val="24"/>
          <w:szCs w:val="24"/>
        </w:rPr>
        <w:t xml:space="preserve"> podpory.</w:t>
      </w:r>
    </w:p>
    <w:p w:rsidR="00856D5B" w:rsidRPr="005E16D3" w:rsidRDefault="00856D5B">
      <w:pPr>
        <w:rPr>
          <w:sz w:val="24"/>
          <w:szCs w:val="24"/>
        </w:rPr>
      </w:pPr>
    </w:p>
    <w:p w:rsidR="007A1277" w:rsidRDefault="00F32E02">
      <w:pPr>
        <w:rPr>
          <w:sz w:val="24"/>
          <w:szCs w:val="24"/>
        </w:rPr>
      </w:pPr>
      <w:r w:rsidRPr="005E16D3">
        <w:rPr>
          <w:sz w:val="24"/>
          <w:szCs w:val="24"/>
        </w:rPr>
        <w:t xml:space="preserve">3.3. </w:t>
      </w:r>
      <w:r w:rsidR="00D823CB" w:rsidRPr="005E16D3">
        <w:rPr>
          <w:sz w:val="24"/>
          <w:szCs w:val="24"/>
        </w:rPr>
        <w:t>D</w:t>
      </w:r>
      <w:r w:rsidR="007A1277" w:rsidRPr="005E16D3">
        <w:rPr>
          <w:sz w:val="24"/>
          <w:szCs w:val="24"/>
        </w:rPr>
        <w:t xml:space="preserve">oc. Horáček </w:t>
      </w:r>
      <w:r w:rsidR="00D823CB" w:rsidRPr="005E16D3">
        <w:rPr>
          <w:sz w:val="24"/>
          <w:szCs w:val="24"/>
        </w:rPr>
        <w:t>vyjádřil své stanovisko k</w:t>
      </w:r>
      <w:r w:rsidRPr="005E16D3">
        <w:rPr>
          <w:sz w:val="24"/>
          <w:szCs w:val="24"/>
        </w:rPr>
        <w:t> současnému stavu jmenování</w:t>
      </w:r>
      <w:r w:rsidR="00222A43" w:rsidRPr="005E16D3">
        <w:rPr>
          <w:sz w:val="24"/>
          <w:szCs w:val="24"/>
        </w:rPr>
        <w:t xml:space="preserve"> profesorů</w:t>
      </w:r>
      <w:r w:rsidR="007A1277" w:rsidRPr="005E16D3">
        <w:rPr>
          <w:sz w:val="24"/>
          <w:szCs w:val="24"/>
        </w:rPr>
        <w:t xml:space="preserve"> prezidentem </w:t>
      </w:r>
      <w:r w:rsidR="00D823CB" w:rsidRPr="005E16D3">
        <w:rPr>
          <w:sz w:val="24"/>
          <w:szCs w:val="24"/>
        </w:rPr>
        <w:t>republiky.</w:t>
      </w:r>
      <w:r w:rsidRPr="005E16D3">
        <w:rPr>
          <w:sz w:val="24"/>
          <w:szCs w:val="24"/>
        </w:rPr>
        <w:t xml:space="preserve"> </w:t>
      </w:r>
      <w:r w:rsidR="00DF4D76" w:rsidRPr="005E16D3">
        <w:rPr>
          <w:sz w:val="24"/>
          <w:szCs w:val="24"/>
        </w:rPr>
        <w:t>Názory členů VR byly různé</w:t>
      </w:r>
      <w:r w:rsidRPr="005E16D3">
        <w:rPr>
          <w:sz w:val="24"/>
          <w:szCs w:val="24"/>
        </w:rPr>
        <w:t xml:space="preserve">, </w:t>
      </w:r>
      <w:r w:rsidR="00DF4D76" w:rsidRPr="005E16D3">
        <w:rPr>
          <w:sz w:val="24"/>
          <w:szCs w:val="24"/>
        </w:rPr>
        <w:t>konkrétní závěry k tomuto</w:t>
      </w:r>
      <w:r w:rsidRPr="005E16D3">
        <w:rPr>
          <w:sz w:val="24"/>
          <w:szCs w:val="24"/>
        </w:rPr>
        <w:t xml:space="preserve"> </w:t>
      </w:r>
      <w:r w:rsidR="00DF4D76" w:rsidRPr="005E16D3">
        <w:rPr>
          <w:sz w:val="24"/>
          <w:szCs w:val="24"/>
        </w:rPr>
        <w:t>bodu VR nepřijala.</w:t>
      </w:r>
    </w:p>
    <w:p w:rsidR="009B7003" w:rsidRPr="005E16D3" w:rsidRDefault="009B7003">
      <w:pPr>
        <w:rPr>
          <w:sz w:val="24"/>
          <w:szCs w:val="24"/>
        </w:rPr>
      </w:pPr>
    </w:p>
    <w:p w:rsidR="00113A00" w:rsidRDefault="009B7003">
      <w:pPr>
        <w:rPr>
          <w:sz w:val="24"/>
          <w:szCs w:val="24"/>
        </w:rPr>
      </w:pPr>
      <w:r>
        <w:rPr>
          <w:sz w:val="24"/>
          <w:szCs w:val="24"/>
        </w:rPr>
        <w:t xml:space="preserve"> 3.4. Vědecká rada projednala </w:t>
      </w:r>
      <w:r w:rsidR="00BA58D5">
        <w:rPr>
          <w:sz w:val="24"/>
          <w:szCs w:val="24"/>
        </w:rPr>
        <w:t xml:space="preserve">a schválila </w:t>
      </w:r>
      <w:r>
        <w:rPr>
          <w:sz w:val="24"/>
          <w:szCs w:val="24"/>
        </w:rPr>
        <w:t>ve dnech 17.3. – 26.3.2015 procedurou per-rollam prodloužení doby platnosti akreditace navazujícího magisterského studijního programu N 3917 Soudní inženýrství, studijní obor: 3917T002 Expertní inženýrství v dopravě, který je realizován na Vysokém učení technickém v Brně, Ústavu soudního inženýrství.</w:t>
      </w:r>
    </w:p>
    <w:p w:rsidR="009B7003" w:rsidRPr="005E16D3" w:rsidRDefault="009B7003">
      <w:pPr>
        <w:rPr>
          <w:sz w:val="24"/>
          <w:szCs w:val="24"/>
        </w:rPr>
      </w:pPr>
    </w:p>
    <w:p w:rsidR="00113A00" w:rsidRDefault="00113A00">
      <w:pPr>
        <w:rPr>
          <w:sz w:val="24"/>
          <w:szCs w:val="24"/>
        </w:rPr>
      </w:pPr>
      <w:r w:rsidRPr="005E16D3">
        <w:rPr>
          <w:sz w:val="24"/>
          <w:szCs w:val="24"/>
        </w:rPr>
        <w:t>V Brně dne 15. 5. 2015</w:t>
      </w:r>
    </w:p>
    <w:p w:rsidR="00E07B46" w:rsidRDefault="00E07B46">
      <w:pPr>
        <w:rPr>
          <w:sz w:val="24"/>
          <w:szCs w:val="24"/>
        </w:rPr>
      </w:pPr>
      <w:r>
        <w:rPr>
          <w:sz w:val="24"/>
          <w:szCs w:val="24"/>
        </w:rPr>
        <w:t>prof. Ing. Lubomír Grmela, CSc.</w:t>
      </w:r>
    </w:p>
    <w:p w:rsidR="00E07B46" w:rsidRDefault="00E07B46">
      <w:pPr>
        <w:rPr>
          <w:sz w:val="24"/>
          <w:szCs w:val="24"/>
        </w:rPr>
      </w:pPr>
      <w:r>
        <w:rPr>
          <w:sz w:val="24"/>
          <w:szCs w:val="24"/>
        </w:rPr>
        <w:t>prorektor</w:t>
      </w:r>
    </w:p>
    <w:p w:rsidR="00E07B46" w:rsidRDefault="00E07B46" w:rsidP="00E07B46">
      <w:pPr>
        <w:jc w:val="right"/>
        <w:rPr>
          <w:sz w:val="24"/>
          <w:szCs w:val="24"/>
        </w:rPr>
      </w:pPr>
      <w:r>
        <w:rPr>
          <w:sz w:val="24"/>
          <w:szCs w:val="24"/>
        </w:rPr>
        <w:t>prof. RNDr. Ing. Petr Štěpánek, CSc.</w:t>
      </w:r>
    </w:p>
    <w:p w:rsidR="00E07B46" w:rsidRPr="005E16D3" w:rsidRDefault="00E07B46" w:rsidP="00E07B46">
      <w:pPr>
        <w:jc w:val="right"/>
        <w:rPr>
          <w:sz w:val="24"/>
          <w:szCs w:val="24"/>
        </w:rPr>
      </w:pPr>
      <w:r>
        <w:rPr>
          <w:sz w:val="24"/>
          <w:szCs w:val="24"/>
        </w:rPr>
        <w:t>rektor VUT v Brně</w:t>
      </w:r>
    </w:p>
    <w:sectPr w:rsidR="00E07B46" w:rsidRPr="005E16D3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0FE8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9347E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8"/>
  <w:proofState w:spelling="clean" w:grammar="clean"/>
  <w:defaultTabStop w:val="708"/>
  <w:hyphenationZone w:val="425"/>
  <w:characterSpacingControl w:val="doNotCompress"/>
  <w:compat/>
  <w:rsids>
    <w:rsidRoot w:val="006C6CEA"/>
    <w:rsid w:val="00017C64"/>
    <w:rsid w:val="00037AB7"/>
    <w:rsid w:val="00085A5E"/>
    <w:rsid w:val="00094AB6"/>
    <w:rsid w:val="0010311A"/>
    <w:rsid w:val="00113A00"/>
    <w:rsid w:val="00125FD2"/>
    <w:rsid w:val="0014269D"/>
    <w:rsid w:val="00143327"/>
    <w:rsid w:val="00177905"/>
    <w:rsid w:val="001855DC"/>
    <w:rsid w:val="0019129A"/>
    <w:rsid w:val="001C13B6"/>
    <w:rsid w:val="0020465F"/>
    <w:rsid w:val="00222A43"/>
    <w:rsid w:val="002E1A0C"/>
    <w:rsid w:val="00300803"/>
    <w:rsid w:val="00302FE6"/>
    <w:rsid w:val="003532CE"/>
    <w:rsid w:val="003534A2"/>
    <w:rsid w:val="004527BA"/>
    <w:rsid w:val="00492A4A"/>
    <w:rsid w:val="00511FEB"/>
    <w:rsid w:val="0052605D"/>
    <w:rsid w:val="00533B02"/>
    <w:rsid w:val="0054254F"/>
    <w:rsid w:val="005A098C"/>
    <w:rsid w:val="005A204D"/>
    <w:rsid w:val="005E16D3"/>
    <w:rsid w:val="006063F2"/>
    <w:rsid w:val="00622B44"/>
    <w:rsid w:val="00623CDB"/>
    <w:rsid w:val="006848CD"/>
    <w:rsid w:val="006A2E20"/>
    <w:rsid w:val="006C6CEA"/>
    <w:rsid w:val="00733FBE"/>
    <w:rsid w:val="007375A0"/>
    <w:rsid w:val="007539AC"/>
    <w:rsid w:val="007A1277"/>
    <w:rsid w:val="007C1799"/>
    <w:rsid w:val="00843AAA"/>
    <w:rsid w:val="0084611E"/>
    <w:rsid w:val="00856D5B"/>
    <w:rsid w:val="008D18CD"/>
    <w:rsid w:val="0091048A"/>
    <w:rsid w:val="009643DA"/>
    <w:rsid w:val="00994BF8"/>
    <w:rsid w:val="009B7003"/>
    <w:rsid w:val="00A1141E"/>
    <w:rsid w:val="00A153AD"/>
    <w:rsid w:val="00A22416"/>
    <w:rsid w:val="00A4162B"/>
    <w:rsid w:val="00A5061D"/>
    <w:rsid w:val="00A517D1"/>
    <w:rsid w:val="00A563C7"/>
    <w:rsid w:val="00B02051"/>
    <w:rsid w:val="00BA58D5"/>
    <w:rsid w:val="00C1604F"/>
    <w:rsid w:val="00C61B9E"/>
    <w:rsid w:val="00C94FE3"/>
    <w:rsid w:val="00CC17F5"/>
    <w:rsid w:val="00CE51C5"/>
    <w:rsid w:val="00D335F6"/>
    <w:rsid w:val="00D4718B"/>
    <w:rsid w:val="00D823CB"/>
    <w:rsid w:val="00DF4D76"/>
    <w:rsid w:val="00E07B46"/>
    <w:rsid w:val="00E72805"/>
    <w:rsid w:val="00E81AB8"/>
    <w:rsid w:val="00E94DB7"/>
    <w:rsid w:val="00EA7C98"/>
    <w:rsid w:val="00ED34FB"/>
    <w:rsid w:val="00EE5973"/>
    <w:rsid w:val="00F10993"/>
    <w:rsid w:val="00F32E02"/>
    <w:rsid w:val="00F82604"/>
    <w:rsid w:val="00FA3B49"/>
    <w:rsid w:val="00FC3820"/>
    <w:rsid w:val="00FD3854"/>
    <w:rsid w:val="00FD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6CEA"/>
    <w:pPr>
      <w:ind w:left="720"/>
      <w:contextualSpacing/>
    </w:pPr>
  </w:style>
  <w:style w:type="paragraph" w:styleId="Nzev">
    <w:name w:val="Title"/>
    <w:basedOn w:val="Normln"/>
    <w:link w:val="NzevChar"/>
    <w:qFormat/>
    <w:rsid w:val="00FC3820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C382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1048A"/>
    <w:rPr>
      <w:b/>
      <w:bCs/>
    </w:rPr>
  </w:style>
  <w:style w:type="character" w:customStyle="1" w:styleId="st">
    <w:name w:val="st"/>
    <w:basedOn w:val="Standardnpsmoodstavce"/>
    <w:rsid w:val="00526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6CEA"/>
    <w:pPr>
      <w:ind w:left="720"/>
      <w:contextualSpacing/>
    </w:pPr>
  </w:style>
  <w:style w:type="paragraph" w:styleId="Nzev">
    <w:name w:val="Title"/>
    <w:basedOn w:val="Normln"/>
    <w:link w:val="NzevChar"/>
    <w:qFormat/>
    <w:rsid w:val="00FC3820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C382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1048A"/>
    <w:rPr>
      <w:b/>
      <w:bCs/>
    </w:rPr>
  </w:style>
  <w:style w:type="character" w:customStyle="1" w:styleId="st">
    <w:name w:val="st"/>
    <w:basedOn w:val="Standardnpsmoodstavce"/>
    <w:rsid w:val="00526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6AE35-6025-46EF-A1DC-7C4AADC3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salajko</dc:creator>
  <cp:lastModifiedBy>salajko</cp:lastModifiedBy>
  <cp:revision>19</cp:revision>
  <cp:lastPrinted>2016-07-04T13:08:00Z</cp:lastPrinted>
  <dcterms:created xsi:type="dcterms:W3CDTF">2015-05-26T06:46:00Z</dcterms:created>
  <dcterms:modified xsi:type="dcterms:W3CDTF">2016-07-04T14:58:00Z</dcterms:modified>
</cp:coreProperties>
</file>