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0B5197" w:rsidRDefault="00890F2A" w:rsidP="000B5197">
      <w:pPr>
        <w:rPr>
          <w:rFonts w:cs="Arial"/>
          <w:b/>
          <w:szCs w:val="20"/>
        </w:rPr>
      </w:pPr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E84961">
        <w:t>28</w:t>
      </w:r>
      <w:r w:rsidR="00C61FCC">
        <w:t xml:space="preserve">. </w:t>
      </w:r>
      <w:r w:rsidR="00E84961">
        <w:t>10</w:t>
      </w:r>
      <w:r w:rsidR="00C61FCC">
        <w:t>. 202</w:t>
      </w:r>
      <w:r w:rsidR="00794720">
        <w:t>2</w:t>
      </w:r>
      <w:r w:rsidR="00F6141C">
        <w:t xml:space="preserve">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6D5F82">
        <w:t xml:space="preserve">tyto </w:t>
      </w:r>
      <w:r w:rsidR="00E84961">
        <w:t xml:space="preserve">vyžádané </w:t>
      </w:r>
      <w:r w:rsidR="00F90D99">
        <w:t>informac</w:t>
      </w:r>
      <w:r w:rsidR="006D5F82">
        <w:t>e</w:t>
      </w:r>
      <w:r w:rsidR="00E84961">
        <w:t xml:space="preserve">: </w:t>
      </w:r>
      <w:r w:rsidR="00C05151">
        <w:rPr>
          <w:rFonts w:cs="Arial"/>
          <w:b/>
          <w:szCs w:val="20"/>
        </w:rPr>
        <w:t xml:space="preserve"> </w:t>
      </w:r>
    </w:p>
    <w:p w:rsidR="00E84961" w:rsidRPr="00E84961" w:rsidRDefault="00E84961" w:rsidP="00E84961">
      <w:pPr>
        <w:pStyle w:val="Bezmezer"/>
        <w:numPr>
          <w:ilvl w:val="0"/>
          <w:numId w:val="7"/>
        </w:numPr>
        <w:rPr>
          <w:i/>
        </w:rPr>
      </w:pPr>
      <w:r w:rsidRPr="00E84961">
        <w:rPr>
          <w:i/>
        </w:rPr>
        <w:t>Přehled a kopie platných znění vnitřních předpisů upravujících postupy znaleckého ústavu (ustanovení § 28 odst. 4 zákona č. 254/2019 Sb., o znalcích, znaleckých kancelářích a znaleckých ústavech, ve znění pozdějších předpisů.</w:t>
      </w:r>
    </w:p>
    <w:p w:rsidR="00E84961" w:rsidRPr="00E84961" w:rsidRDefault="00E84961" w:rsidP="00E84961">
      <w:pPr>
        <w:pStyle w:val="Bezmezer"/>
        <w:rPr>
          <w:i/>
        </w:rPr>
      </w:pPr>
    </w:p>
    <w:p w:rsidR="00E84961" w:rsidRPr="00E84961" w:rsidRDefault="00E84961" w:rsidP="00E84961">
      <w:pPr>
        <w:pStyle w:val="Bezmezer"/>
        <w:rPr>
          <w:b/>
          <w:i/>
        </w:rPr>
      </w:pPr>
      <w:r>
        <w:rPr>
          <w:b/>
          <w:i/>
        </w:rPr>
        <w:tab/>
      </w:r>
      <w:r w:rsidRPr="00E84961">
        <w:rPr>
          <w:b/>
          <w:i/>
        </w:rPr>
        <w:t xml:space="preserve">Informace je dostupná na webových stránkách VUT v Brně, pod odkazem: </w:t>
      </w:r>
    </w:p>
    <w:p w:rsidR="00E84961" w:rsidRPr="00E84961" w:rsidRDefault="00E84961" w:rsidP="00E84961">
      <w:pPr>
        <w:pStyle w:val="Bezmezer"/>
        <w:rPr>
          <w:b/>
          <w:i/>
        </w:rPr>
      </w:pPr>
      <w:r>
        <w:rPr>
          <w:b/>
          <w:i/>
        </w:rPr>
        <w:tab/>
      </w:r>
      <w:r w:rsidRPr="00E84961">
        <w:rPr>
          <w:b/>
          <w:i/>
        </w:rPr>
        <w:t>https://www.vut.cz/uredni-deska/vnitrni-legislativa-fekt/-d232571/rd-58-22-znalecka-</w:t>
      </w:r>
      <w:r>
        <w:rPr>
          <w:b/>
          <w:i/>
        </w:rPr>
        <w:tab/>
      </w:r>
      <w:r w:rsidRPr="00E84961">
        <w:rPr>
          <w:b/>
          <w:i/>
        </w:rPr>
        <w:t>cinnost-p229572</w:t>
      </w:r>
    </w:p>
    <w:p w:rsidR="00E84961" w:rsidRPr="00E84961" w:rsidRDefault="00E84961" w:rsidP="00E84961">
      <w:pPr>
        <w:pStyle w:val="Bezmezer"/>
        <w:rPr>
          <w:i/>
        </w:rPr>
      </w:pPr>
    </w:p>
    <w:p w:rsidR="00E84961" w:rsidRPr="00E84961" w:rsidRDefault="00E84961" w:rsidP="00E84961">
      <w:pPr>
        <w:pStyle w:val="Bezmezer"/>
        <w:rPr>
          <w:i/>
        </w:rPr>
      </w:pPr>
    </w:p>
    <w:p w:rsidR="00E84961" w:rsidRPr="00E84961" w:rsidRDefault="00E84961" w:rsidP="00E84961">
      <w:pPr>
        <w:pStyle w:val="Bezmezer"/>
        <w:numPr>
          <w:ilvl w:val="0"/>
          <w:numId w:val="7"/>
        </w:numPr>
        <w:rPr>
          <w:i/>
        </w:rPr>
      </w:pPr>
      <w:r w:rsidRPr="00E84961">
        <w:rPr>
          <w:i/>
        </w:rPr>
        <w:t xml:space="preserve">Informace o tom, kdy byl doc. Ing. Miloslav Steinbauer, Ph.D. zařazen do znaleckého ústavu. </w:t>
      </w:r>
    </w:p>
    <w:p w:rsidR="00E84961" w:rsidRPr="00E84961" w:rsidRDefault="00E84961" w:rsidP="00E84961">
      <w:pPr>
        <w:pStyle w:val="Bezmezer"/>
        <w:rPr>
          <w:i/>
        </w:rPr>
      </w:pPr>
    </w:p>
    <w:p w:rsidR="00E84961" w:rsidRPr="00E84961" w:rsidRDefault="00E84961" w:rsidP="00E84961">
      <w:pPr>
        <w:pStyle w:val="Bezmezer"/>
        <w:rPr>
          <w:b/>
          <w:i/>
        </w:rPr>
      </w:pPr>
      <w:r>
        <w:rPr>
          <w:b/>
          <w:i/>
        </w:rPr>
        <w:tab/>
      </w:r>
      <w:r w:rsidRPr="00E84961">
        <w:rPr>
          <w:b/>
          <w:i/>
        </w:rPr>
        <w:t xml:space="preserve">Informace je dostupná na webových stránkách VUT v Brně, pod odkazem: </w:t>
      </w:r>
    </w:p>
    <w:p w:rsidR="00E84961" w:rsidRPr="00E84961" w:rsidRDefault="00E84961" w:rsidP="00E84961">
      <w:pPr>
        <w:pStyle w:val="Bezmezer"/>
        <w:rPr>
          <w:b/>
          <w:i/>
        </w:rPr>
      </w:pPr>
      <w:r>
        <w:rPr>
          <w:b/>
          <w:i/>
        </w:rPr>
        <w:tab/>
      </w:r>
      <w:r w:rsidRPr="00E84961">
        <w:rPr>
          <w:b/>
          <w:i/>
        </w:rPr>
        <w:t>https://www.vut.cz/lide/miloslav-steinbauer-2404/zivotopis#navigace-vizitka</w:t>
      </w:r>
    </w:p>
    <w:p w:rsidR="00E84961" w:rsidRPr="00E84961" w:rsidRDefault="00E84961" w:rsidP="00E84961">
      <w:pPr>
        <w:pStyle w:val="Bezmezer"/>
        <w:rPr>
          <w:i/>
        </w:rPr>
      </w:pPr>
    </w:p>
    <w:p w:rsidR="00E84961" w:rsidRPr="00E84961" w:rsidRDefault="00E84961" w:rsidP="00E84961">
      <w:pPr>
        <w:pStyle w:val="Bezmezer"/>
        <w:rPr>
          <w:i/>
        </w:rPr>
      </w:pPr>
    </w:p>
    <w:p w:rsidR="00E84961" w:rsidRPr="00E84961" w:rsidRDefault="00E84961" w:rsidP="00E84961">
      <w:pPr>
        <w:pStyle w:val="Bezmezer"/>
        <w:rPr>
          <w:i/>
        </w:rPr>
      </w:pPr>
    </w:p>
    <w:p w:rsidR="00E84961" w:rsidRPr="00E84961" w:rsidRDefault="00E84961" w:rsidP="00E84961">
      <w:pPr>
        <w:pStyle w:val="Bezmezer"/>
        <w:numPr>
          <w:ilvl w:val="0"/>
          <w:numId w:val="7"/>
        </w:numPr>
        <w:rPr>
          <w:i/>
        </w:rPr>
      </w:pPr>
      <w:r w:rsidRPr="00E84961">
        <w:rPr>
          <w:i/>
        </w:rPr>
        <w:t xml:space="preserve">Informace o tom, v jakém oboru je habilitován. </w:t>
      </w:r>
    </w:p>
    <w:p w:rsidR="00E84961" w:rsidRPr="00E84961" w:rsidRDefault="00E84961" w:rsidP="00E84961">
      <w:pPr>
        <w:pStyle w:val="Bezmezer"/>
        <w:rPr>
          <w:i/>
        </w:rPr>
      </w:pPr>
    </w:p>
    <w:p w:rsidR="00E84961" w:rsidRPr="00E84961" w:rsidRDefault="00E84961" w:rsidP="00E84961">
      <w:pPr>
        <w:pStyle w:val="Bezmezer"/>
        <w:rPr>
          <w:b/>
          <w:i/>
        </w:rPr>
      </w:pPr>
      <w:r>
        <w:rPr>
          <w:b/>
          <w:i/>
        </w:rPr>
        <w:tab/>
      </w:r>
      <w:r w:rsidRPr="00E84961">
        <w:rPr>
          <w:b/>
          <w:i/>
        </w:rPr>
        <w:t xml:space="preserve">Informace je dostupná na webových stránkách VUT v Brně, pod odkazem: </w:t>
      </w:r>
    </w:p>
    <w:p w:rsidR="00E84961" w:rsidRPr="00E84961" w:rsidRDefault="00E84961" w:rsidP="00E84961">
      <w:pPr>
        <w:pStyle w:val="Bezmezer"/>
        <w:rPr>
          <w:b/>
          <w:i/>
        </w:rPr>
      </w:pPr>
      <w:r>
        <w:rPr>
          <w:b/>
          <w:i/>
        </w:rPr>
        <w:tab/>
      </w:r>
      <w:r w:rsidRPr="00E84961">
        <w:rPr>
          <w:b/>
          <w:i/>
        </w:rPr>
        <w:t>https://www.vut.cz/uredni-deska/habilitace?znak=s</w:t>
      </w:r>
    </w:p>
    <w:p w:rsidR="00E84961" w:rsidRPr="00E84961" w:rsidRDefault="00E84961" w:rsidP="00E84961">
      <w:pPr>
        <w:pStyle w:val="Bezmezer"/>
        <w:rPr>
          <w:i/>
        </w:rPr>
      </w:pPr>
    </w:p>
    <w:p w:rsidR="00E84961" w:rsidRPr="00E84961" w:rsidRDefault="00E84961" w:rsidP="00E84961">
      <w:pPr>
        <w:pStyle w:val="Bezmezer"/>
        <w:rPr>
          <w:i/>
        </w:rPr>
      </w:pPr>
    </w:p>
    <w:p w:rsidR="00E84961" w:rsidRPr="00E84961" w:rsidRDefault="00E84961" w:rsidP="00E84961">
      <w:pPr>
        <w:pStyle w:val="Bezmezer"/>
        <w:rPr>
          <w:i/>
        </w:rPr>
      </w:pPr>
    </w:p>
    <w:p w:rsidR="00E84961" w:rsidRPr="00E84961" w:rsidRDefault="00E84961" w:rsidP="00E84961">
      <w:pPr>
        <w:pStyle w:val="Bezmezer"/>
        <w:numPr>
          <w:ilvl w:val="0"/>
          <w:numId w:val="7"/>
        </w:numPr>
        <w:rPr>
          <w:i/>
        </w:rPr>
      </w:pPr>
      <w:r w:rsidRPr="00E84961">
        <w:rPr>
          <w:i/>
        </w:rPr>
        <w:t xml:space="preserve">Přehled publikační činnosti výše jmenované osoby za posledních pět let.  </w:t>
      </w:r>
    </w:p>
    <w:p w:rsidR="00E84961" w:rsidRPr="00E84961" w:rsidRDefault="00E84961" w:rsidP="00E84961">
      <w:pPr>
        <w:pStyle w:val="Bezmezer"/>
        <w:rPr>
          <w:b/>
          <w:i/>
        </w:rPr>
      </w:pPr>
    </w:p>
    <w:p w:rsidR="00E84961" w:rsidRPr="00E84961" w:rsidRDefault="00E84961" w:rsidP="00E84961">
      <w:pPr>
        <w:pStyle w:val="Bezmezer"/>
        <w:rPr>
          <w:b/>
          <w:i/>
        </w:rPr>
      </w:pPr>
      <w:r>
        <w:rPr>
          <w:b/>
          <w:i/>
        </w:rPr>
        <w:tab/>
      </w:r>
      <w:r w:rsidRPr="00E84961">
        <w:rPr>
          <w:b/>
          <w:i/>
        </w:rPr>
        <w:t xml:space="preserve">Informace je dostupná na webových stránkách VUT v Brně, pod odkazem: </w:t>
      </w:r>
    </w:p>
    <w:p w:rsidR="00E84961" w:rsidRPr="00E84961" w:rsidRDefault="00E84961" w:rsidP="00E84961">
      <w:pPr>
        <w:pStyle w:val="Bezmezer"/>
        <w:rPr>
          <w:b/>
          <w:i/>
        </w:rPr>
      </w:pPr>
      <w:r>
        <w:rPr>
          <w:b/>
          <w:i/>
        </w:rPr>
        <w:tab/>
      </w:r>
      <w:r w:rsidRPr="00E84961">
        <w:rPr>
          <w:b/>
          <w:i/>
        </w:rPr>
        <w:t>https://www.vut.cz/lide/miloslav-steinbauer-2404/publikace#navigace-vizitka</w:t>
      </w:r>
    </w:p>
    <w:p w:rsidR="00794720" w:rsidRPr="00CC6D12" w:rsidRDefault="00E84961" w:rsidP="00F6141C">
      <w:pPr>
        <w:pStyle w:val="Bezmezer"/>
        <w:spacing w:after="120"/>
      </w:pPr>
      <w:r>
        <w:tab/>
      </w:r>
      <w:bookmarkStart w:id="0" w:name="_GoBack"/>
      <w:bookmarkEnd w:id="0"/>
    </w:p>
    <w:sectPr w:rsidR="00794720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E06" w:rsidRDefault="00B37E06" w:rsidP="007875C9">
      <w:r>
        <w:separator/>
      </w:r>
    </w:p>
  </w:endnote>
  <w:endnote w:type="continuationSeparator" w:id="0">
    <w:p w:rsidR="00B37E06" w:rsidRDefault="00B37E06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E06" w:rsidRDefault="00B37E06" w:rsidP="007875C9">
      <w:r>
        <w:separator/>
      </w:r>
    </w:p>
  </w:footnote>
  <w:footnote w:type="continuationSeparator" w:id="0">
    <w:p w:rsidR="00B37E06" w:rsidRDefault="00B37E06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94DDC"/>
    <w:multiLevelType w:val="hybridMultilevel"/>
    <w:tmpl w:val="E0F0D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613B6A"/>
    <w:multiLevelType w:val="hybridMultilevel"/>
    <w:tmpl w:val="2110AE52"/>
    <w:lvl w:ilvl="0" w:tplc="716A81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41411"/>
    <w:multiLevelType w:val="hybridMultilevel"/>
    <w:tmpl w:val="3E989D32"/>
    <w:lvl w:ilvl="0" w:tplc="5818F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2A12"/>
    <w:multiLevelType w:val="hybridMultilevel"/>
    <w:tmpl w:val="406CC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5"/>
    <w:rsid w:val="00045A38"/>
    <w:rsid w:val="00073940"/>
    <w:rsid w:val="000B5197"/>
    <w:rsid w:val="000D7CE8"/>
    <w:rsid w:val="000E1C7E"/>
    <w:rsid w:val="001008DD"/>
    <w:rsid w:val="00106007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2D4290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468BF"/>
    <w:rsid w:val="00682897"/>
    <w:rsid w:val="006B1B7E"/>
    <w:rsid w:val="006B34F1"/>
    <w:rsid w:val="006B6CD3"/>
    <w:rsid w:val="006C392A"/>
    <w:rsid w:val="006C47D1"/>
    <w:rsid w:val="006C6190"/>
    <w:rsid w:val="006D5F82"/>
    <w:rsid w:val="006D7F75"/>
    <w:rsid w:val="006E5491"/>
    <w:rsid w:val="006F7564"/>
    <w:rsid w:val="00710E35"/>
    <w:rsid w:val="00713155"/>
    <w:rsid w:val="0071724D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94720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53DCE"/>
    <w:rsid w:val="00966B31"/>
    <w:rsid w:val="009C10AF"/>
    <w:rsid w:val="009C61E2"/>
    <w:rsid w:val="009E75EE"/>
    <w:rsid w:val="00A0266B"/>
    <w:rsid w:val="00A602D5"/>
    <w:rsid w:val="00A84A32"/>
    <w:rsid w:val="00AC5436"/>
    <w:rsid w:val="00AF313E"/>
    <w:rsid w:val="00AF5CA0"/>
    <w:rsid w:val="00B16D7C"/>
    <w:rsid w:val="00B238B3"/>
    <w:rsid w:val="00B32C8B"/>
    <w:rsid w:val="00B37E06"/>
    <w:rsid w:val="00B5279F"/>
    <w:rsid w:val="00B62E23"/>
    <w:rsid w:val="00B74D97"/>
    <w:rsid w:val="00BE0E8D"/>
    <w:rsid w:val="00BE63A7"/>
    <w:rsid w:val="00C05151"/>
    <w:rsid w:val="00C441A0"/>
    <w:rsid w:val="00C47A37"/>
    <w:rsid w:val="00C61FCC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84961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6141C"/>
    <w:rsid w:val="00F74534"/>
    <w:rsid w:val="00F8032C"/>
    <w:rsid w:val="00F84695"/>
    <w:rsid w:val="00F87F7A"/>
    <w:rsid w:val="00F90D99"/>
    <w:rsid w:val="00FB272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F03B4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947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84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8A2F-85F9-4EB1-96B3-BE0E084D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bachova</dc:creator>
  <cp:lastModifiedBy>Sobotka Josef (112280)</cp:lastModifiedBy>
  <cp:revision>2</cp:revision>
  <cp:lastPrinted>2016-07-11T07:45:00Z</cp:lastPrinted>
  <dcterms:created xsi:type="dcterms:W3CDTF">2022-12-08T13:57:00Z</dcterms:created>
  <dcterms:modified xsi:type="dcterms:W3CDTF">2022-12-08T13:57:00Z</dcterms:modified>
</cp:coreProperties>
</file>