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EC3500" w:rsidRDefault="00890F2A" w:rsidP="00EC3500"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D30865">
        <w:t>1</w:t>
      </w:r>
      <w:r w:rsidR="007217E4">
        <w:t>3</w:t>
      </w:r>
      <w:r w:rsidR="00536C84" w:rsidRPr="00EC3500">
        <w:t xml:space="preserve">. </w:t>
      </w:r>
      <w:r w:rsidR="007217E4">
        <w:t>7</w:t>
      </w:r>
      <w:r w:rsidR="00536C84" w:rsidRPr="00EC3500">
        <w:t>. 201</w:t>
      </w:r>
      <w:r w:rsidR="00D30865">
        <w:t>9</w:t>
      </w:r>
      <w:r w:rsidR="00536C84" w:rsidRPr="00EC3500">
        <w:t xml:space="preserve">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7217E4">
        <w:t>informace, zda bylo ze strany VUT iniciováno odebrání akademického titulu, a pokud ano, tak s jakým výsledkem, či zda bylo zahájeno řízení podle § 47c zákona o vysokých školách a s jakým výsledkem,</w:t>
      </w:r>
      <w:r w:rsidR="00C43248">
        <w:t xml:space="preserve"> </w:t>
      </w:r>
      <w:r w:rsidR="00296E29">
        <w:t>takto</w:t>
      </w:r>
      <w:r w:rsidR="00EC3500">
        <w:t>:</w:t>
      </w:r>
    </w:p>
    <w:p w:rsidR="00C43248" w:rsidRDefault="00C43248" w:rsidP="00C43248">
      <w:pPr>
        <w:pStyle w:val="Odstavecseseznamem"/>
      </w:pPr>
    </w:p>
    <w:p w:rsidR="007217E4" w:rsidRPr="007217E4" w:rsidRDefault="007217E4" w:rsidP="007217E4">
      <w:pPr>
        <w:rPr>
          <w:i/>
        </w:rPr>
      </w:pPr>
      <w:r w:rsidRPr="007217E4">
        <w:rPr>
          <w:i/>
        </w:rPr>
        <w:t xml:space="preserve">VUT neeviduje žádný případ (ukončeného či třeba jen zahájeného) řízení podle ustanovení § 47c zákona o vysokých školách.  </w:t>
      </w:r>
    </w:p>
    <w:p w:rsidR="007217E4" w:rsidRDefault="007217E4" w:rsidP="007217E4"/>
    <w:p w:rsidR="002D4290" w:rsidRDefault="007217E4" w:rsidP="007217E4">
      <w:r>
        <w:t xml:space="preserve">Nad rámec dotazu </w:t>
      </w:r>
      <w:r>
        <w:t>pak VUT doplnilo,</w:t>
      </w:r>
      <w:r>
        <w:t xml:space="preserve"> že ještě před účinností tohoto ustanovení zákona o vysokých školách VUT v jednom konkrétním případě rozhodlo po konzultaci s MŠMT o odebrání akademického titulu pro prokázané plagiátorství postupem dle obecných předpisů správního práva.</w:t>
      </w:r>
      <w:bookmarkStart w:id="0" w:name="_GoBack"/>
      <w:bookmarkEnd w:id="0"/>
    </w:p>
    <w:p w:rsidR="00B16D7C" w:rsidRPr="00CC6D12" w:rsidRDefault="00B16D7C" w:rsidP="00474A41">
      <w:pPr>
        <w:pStyle w:val="Bezmezer"/>
        <w:ind w:left="4536"/>
        <w:jc w:val="center"/>
      </w:pPr>
    </w:p>
    <w:sectPr w:rsidR="00B16D7C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2E" w:rsidRDefault="00B7732E" w:rsidP="007875C9">
      <w:r>
        <w:separator/>
      </w:r>
    </w:p>
  </w:endnote>
  <w:endnote w:type="continuationSeparator" w:id="0">
    <w:p w:rsidR="00B7732E" w:rsidRDefault="00B7732E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7217E4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7217E4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7217E4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7217E4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2E" w:rsidRDefault="00B7732E" w:rsidP="007875C9">
      <w:r>
        <w:separator/>
      </w:r>
    </w:p>
  </w:footnote>
  <w:footnote w:type="continuationSeparator" w:id="0">
    <w:p w:rsidR="00B7732E" w:rsidRDefault="00B7732E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808AB"/>
    <w:multiLevelType w:val="hybridMultilevel"/>
    <w:tmpl w:val="551EC3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62A12"/>
    <w:multiLevelType w:val="hybridMultilevel"/>
    <w:tmpl w:val="406CC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5"/>
    <w:rsid w:val="00045A38"/>
    <w:rsid w:val="00073940"/>
    <w:rsid w:val="000D7CE8"/>
    <w:rsid w:val="000E1C7E"/>
    <w:rsid w:val="001008DD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96E29"/>
    <w:rsid w:val="002A1F70"/>
    <w:rsid w:val="002A213C"/>
    <w:rsid w:val="002C7B2A"/>
    <w:rsid w:val="002D4290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4D3C67"/>
    <w:rsid w:val="0051103B"/>
    <w:rsid w:val="00536C84"/>
    <w:rsid w:val="00570A0B"/>
    <w:rsid w:val="00584AF5"/>
    <w:rsid w:val="0058758E"/>
    <w:rsid w:val="005B3BA2"/>
    <w:rsid w:val="005B6D11"/>
    <w:rsid w:val="005C5D0A"/>
    <w:rsid w:val="005E4F06"/>
    <w:rsid w:val="005E6AB1"/>
    <w:rsid w:val="005F2968"/>
    <w:rsid w:val="005F2A18"/>
    <w:rsid w:val="0060379A"/>
    <w:rsid w:val="0061700C"/>
    <w:rsid w:val="00643C45"/>
    <w:rsid w:val="00682897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217E4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903E3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53DCE"/>
    <w:rsid w:val="00966B31"/>
    <w:rsid w:val="009C10AF"/>
    <w:rsid w:val="009C61E2"/>
    <w:rsid w:val="009E75EE"/>
    <w:rsid w:val="00A0266B"/>
    <w:rsid w:val="00A602D5"/>
    <w:rsid w:val="00A84A32"/>
    <w:rsid w:val="00AC5436"/>
    <w:rsid w:val="00AF313E"/>
    <w:rsid w:val="00AF5CA0"/>
    <w:rsid w:val="00B16D7C"/>
    <w:rsid w:val="00B32C8B"/>
    <w:rsid w:val="00B5279F"/>
    <w:rsid w:val="00B62E23"/>
    <w:rsid w:val="00B74D97"/>
    <w:rsid w:val="00B7732E"/>
    <w:rsid w:val="00BE0E8D"/>
    <w:rsid w:val="00C43248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30865"/>
    <w:rsid w:val="00D407BA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4908"/>
    <w:rsid w:val="00EE63D3"/>
    <w:rsid w:val="00F134F1"/>
    <w:rsid w:val="00F370D1"/>
    <w:rsid w:val="00F60ED1"/>
    <w:rsid w:val="00F74534"/>
    <w:rsid w:val="00F8032C"/>
    <w:rsid w:val="00F84695"/>
    <w:rsid w:val="00F87F7A"/>
    <w:rsid w:val="00FB272F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4E4A5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B141-B1F9-49FB-B9EF-C4CF7AF4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Josef Sobotka</cp:lastModifiedBy>
  <cp:revision>3</cp:revision>
  <cp:lastPrinted>2018-07-10T07:47:00Z</cp:lastPrinted>
  <dcterms:created xsi:type="dcterms:W3CDTF">2019-09-12T12:50:00Z</dcterms:created>
  <dcterms:modified xsi:type="dcterms:W3CDTF">2019-09-12T12:55:00Z</dcterms:modified>
</cp:coreProperties>
</file>