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8DD03" w14:textId="77777777" w:rsidR="00DA74C0" w:rsidRPr="001C4CB6" w:rsidRDefault="00DA74C0" w:rsidP="00DA74C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1C4CB6">
        <w:rPr>
          <w:rFonts w:asciiTheme="minorHAnsi" w:hAnsiTheme="minorHAnsi"/>
          <w:b/>
          <w:sz w:val="28"/>
          <w:szCs w:val="28"/>
        </w:rPr>
        <w:t>Smlouva o používání certifikačního schématu</w:t>
      </w:r>
    </w:p>
    <w:p w14:paraId="4E13A19E" w14:textId="77777777" w:rsidR="00DA74C0" w:rsidRPr="001C4CB6" w:rsidRDefault="00DA74C0" w:rsidP="00DA74C0">
      <w:pPr>
        <w:spacing w:after="0" w:line="240" w:lineRule="auto"/>
        <w:jc w:val="center"/>
        <w:rPr>
          <w:rFonts w:asciiTheme="minorHAnsi" w:hAnsiTheme="minorHAnsi"/>
          <w:sz w:val="16"/>
          <w:szCs w:val="16"/>
        </w:rPr>
      </w:pPr>
    </w:p>
    <w:p w14:paraId="622C0908" w14:textId="77777777" w:rsidR="00DA74C0" w:rsidRPr="001C4CB6" w:rsidRDefault="00DA74C0" w:rsidP="00515B3D">
      <w:pPr>
        <w:spacing w:before="120" w:after="120" w:line="240" w:lineRule="auto"/>
        <w:jc w:val="center"/>
        <w:rPr>
          <w:rFonts w:asciiTheme="minorHAnsi" w:hAnsiTheme="minorHAnsi"/>
          <w:sz w:val="16"/>
          <w:szCs w:val="16"/>
        </w:rPr>
      </w:pPr>
      <w:r w:rsidRPr="001C4CB6">
        <w:rPr>
          <w:rFonts w:asciiTheme="minorHAnsi" w:hAnsiTheme="minorHAnsi"/>
          <w:sz w:val="16"/>
          <w:szCs w:val="16"/>
        </w:rPr>
        <w:t xml:space="preserve">kterou následujícího dne, měsíce a roku za níže dohodnutých podmínek uzavírají tyto </w:t>
      </w:r>
      <w:r w:rsidRPr="001C4CB6">
        <w:rPr>
          <w:rFonts w:asciiTheme="minorHAnsi" w:hAnsiTheme="minorHAnsi"/>
          <w:b/>
          <w:sz w:val="16"/>
          <w:szCs w:val="16"/>
        </w:rPr>
        <w:t>smluvní strany</w:t>
      </w:r>
      <w:r w:rsidRPr="001C4CB6">
        <w:rPr>
          <w:rFonts w:asciiTheme="minorHAnsi" w:hAnsiTheme="minorHAnsi"/>
          <w:sz w:val="16"/>
          <w:szCs w:val="16"/>
        </w:rPr>
        <w:t>:</w:t>
      </w:r>
    </w:p>
    <w:p w14:paraId="4E63618E" w14:textId="77777777" w:rsidR="00DA74C0" w:rsidRPr="001C4CB6" w:rsidRDefault="00DA74C0" w:rsidP="00DA74C0">
      <w:pPr>
        <w:spacing w:after="0" w:line="240" w:lineRule="auto"/>
        <w:jc w:val="both"/>
        <w:rPr>
          <w:rFonts w:asciiTheme="minorHAnsi" w:hAnsiTheme="minorHAnsi"/>
        </w:rPr>
      </w:pPr>
    </w:p>
    <w:p w14:paraId="55A262C5" w14:textId="77777777" w:rsidR="00DA74C0" w:rsidRPr="001C4CB6" w:rsidRDefault="00DA74C0" w:rsidP="00DA74C0">
      <w:pPr>
        <w:spacing w:after="0" w:line="240" w:lineRule="auto"/>
        <w:rPr>
          <w:rFonts w:asciiTheme="minorHAnsi" w:hAnsiTheme="minorHAnsi"/>
          <w:b/>
        </w:rPr>
      </w:pPr>
      <w:r w:rsidRPr="001C4CB6">
        <w:rPr>
          <w:rFonts w:asciiTheme="minorHAnsi" w:hAnsiTheme="minorHAnsi"/>
          <w:b/>
        </w:rPr>
        <w:t xml:space="preserve">Vysoké učení technické v Brně </w:t>
      </w:r>
    </w:p>
    <w:p w14:paraId="51B405C5" w14:textId="77777777" w:rsidR="00DA74C0" w:rsidRPr="001C4CB6" w:rsidRDefault="00DA74C0" w:rsidP="00DA74C0">
      <w:pPr>
        <w:spacing w:after="0" w:line="240" w:lineRule="auto"/>
        <w:rPr>
          <w:rFonts w:asciiTheme="minorHAnsi" w:hAnsiTheme="minorHAnsi"/>
        </w:rPr>
      </w:pPr>
      <w:r w:rsidRPr="001C4CB6">
        <w:rPr>
          <w:rFonts w:asciiTheme="minorHAnsi" w:hAnsiTheme="minorHAnsi"/>
        </w:rPr>
        <w:t>Sídlo: Antonínská 548/1, Brno 601 90</w:t>
      </w:r>
    </w:p>
    <w:p w14:paraId="024E271E" w14:textId="77777777" w:rsidR="00DA74C0" w:rsidRPr="001C4CB6" w:rsidRDefault="00DA74C0" w:rsidP="00DA74C0">
      <w:pPr>
        <w:spacing w:after="0" w:line="240" w:lineRule="auto"/>
        <w:rPr>
          <w:rFonts w:asciiTheme="minorHAnsi" w:hAnsiTheme="minorHAnsi"/>
        </w:rPr>
      </w:pPr>
      <w:r w:rsidRPr="001C4CB6">
        <w:rPr>
          <w:rFonts w:asciiTheme="minorHAnsi" w:hAnsiTheme="minorHAnsi"/>
        </w:rPr>
        <w:t xml:space="preserve">Veřejná vysoká škola zřízená zákonem </w:t>
      </w:r>
    </w:p>
    <w:p w14:paraId="0B3F677E" w14:textId="77777777" w:rsidR="00DA74C0" w:rsidRPr="001C4CB6" w:rsidRDefault="00DA74C0" w:rsidP="00DA74C0">
      <w:pPr>
        <w:spacing w:after="0" w:line="240" w:lineRule="auto"/>
        <w:rPr>
          <w:rFonts w:asciiTheme="minorHAnsi" w:hAnsiTheme="minorHAnsi"/>
        </w:rPr>
      </w:pPr>
      <w:r w:rsidRPr="001C4CB6">
        <w:rPr>
          <w:rFonts w:asciiTheme="minorHAnsi" w:hAnsiTheme="minorHAnsi"/>
        </w:rPr>
        <w:t>IČ: 00216305</w:t>
      </w:r>
    </w:p>
    <w:p w14:paraId="1A720C18" w14:textId="77777777" w:rsidR="00DA74C0" w:rsidRPr="001C4CB6" w:rsidRDefault="00DA74C0" w:rsidP="00DA74C0">
      <w:pPr>
        <w:spacing w:after="0" w:line="240" w:lineRule="auto"/>
        <w:rPr>
          <w:rFonts w:asciiTheme="minorHAnsi" w:hAnsiTheme="minorHAnsi"/>
        </w:rPr>
      </w:pPr>
      <w:r w:rsidRPr="001C4CB6">
        <w:rPr>
          <w:rFonts w:asciiTheme="minorHAnsi" w:hAnsiTheme="minorHAnsi"/>
        </w:rPr>
        <w:t>DIČ:</w:t>
      </w:r>
      <w:r w:rsidRPr="001C4CB6">
        <w:rPr>
          <w:rFonts w:asciiTheme="minorHAnsi" w:hAnsiTheme="minorHAnsi"/>
        </w:rPr>
        <w:tab/>
      </w:r>
      <w:r w:rsidRPr="001C4CB6">
        <w:rPr>
          <w:rFonts w:asciiTheme="minorHAnsi" w:hAnsiTheme="minorHAnsi"/>
        </w:rPr>
        <w:tab/>
      </w:r>
      <w:r w:rsidRPr="001C4CB6">
        <w:rPr>
          <w:rFonts w:asciiTheme="minorHAnsi" w:hAnsiTheme="minorHAnsi"/>
        </w:rPr>
        <w:tab/>
        <w:t>CZ00216305</w:t>
      </w:r>
    </w:p>
    <w:p w14:paraId="2446AB7C" w14:textId="77777777" w:rsidR="00DA74C0" w:rsidRPr="001C4CB6" w:rsidRDefault="00DA74C0" w:rsidP="00DA74C0">
      <w:pPr>
        <w:spacing w:after="0" w:line="240" w:lineRule="auto"/>
        <w:rPr>
          <w:rFonts w:asciiTheme="minorHAnsi" w:hAnsiTheme="minorHAnsi"/>
          <w:b/>
        </w:rPr>
      </w:pPr>
      <w:r w:rsidRPr="001C4CB6">
        <w:rPr>
          <w:rFonts w:asciiTheme="minorHAnsi" w:hAnsiTheme="minorHAnsi"/>
          <w:b/>
        </w:rPr>
        <w:t>Ústav soudního inženýrství</w:t>
      </w:r>
    </w:p>
    <w:p w14:paraId="462D762C" w14:textId="77777777" w:rsidR="00DA74C0" w:rsidRPr="001C4CB6" w:rsidRDefault="00DA74C0" w:rsidP="00DA74C0">
      <w:pPr>
        <w:spacing w:after="0" w:line="240" w:lineRule="auto"/>
        <w:rPr>
          <w:rFonts w:asciiTheme="minorHAnsi" w:hAnsiTheme="minorHAnsi"/>
          <w:b/>
        </w:rPr>
      </w:pPr>
      <w:r w:rsidRPr="001C4CB6">
        <w:rPr>
          <w:rFonts w:asciiTheme="minorHAnsi" w:hAnsiTheme="minorHAnsi"/>
          <w:b/>
        </w:rPr>
        <w:t>Certifikační orgán</w:t>
      </w:r>
    </w:p>
    <w:p w14:paraId="026DA76F" w14:textId="77777777" w:rsidR="001E4CC2" w:rsidRPr="001C4CB6" w:rsidRDefault="001E4CC2" w:rsidP="001E4CC2">
      <w:pPr>
        <w:spacing w:after="0" w:line="240" w:lineRule="auto"/>
        <w:rPr>
          <w:rFonts w:asciiTheme="minorHAnsi" w:hAnsiTheme="minorHAnsi"/>
        </w:rPr>
      </w:pPr>
      <w:r w:rsidRPr="001C4CB6">
        <w:rPr>
          <w:rFonts w:asciiTheme="minorHAnsi" w:hAnsiTheme="minorHAnsi"/>
        </w:rPr>
        <w:t xml:space="preserve">Sídlo: </w:t>
      </w:r>
      <w:r>
        <w:rPr>
          <w:rFonts w:asciiTheme="minorHAnsi" w:hAnsiTheme="minorHAnsi"/>
        </w:rPr>
        <w:t xml:space="preserve">Purkyňova 464/118, 612 00 Brno </w:t>
      </w:r>
    </w:p>
    <w:p w14:paraId="06A8A0AD" w14:textId="46F4132C" w:rsidR="00DA74C0" w:rsidRPr="001C4CB6" w:rsidRDefault="00DA74C0" w:rsidP="00DA74C0">
      <w:pPr>
        <w:spacing w:after="0" w:line="240" w:lineRule="auto"/>
        <w:rPr>
          <w:rFonts w:asciiTheme="minorHAnsi" w:hAnsiTheme="minorHAnsi"/>
        </w:rPr>
      </w:pPr>
      <w:r w:rsidRPr="001C4CB6">
        <w:rPr>
          <w:rFonts w:asciiTheme="minorHAnsi" w:hAnsiTheme="minorHAnsi"/>
        </w:rPr>
        <w:t xml:space="preserve">Zastupuje: </w:t>
      </w:r>
      <w:r w:rsidR="000E0227">
        <w:rPr>
          <w:rFonts w:asciiTheme="minorHAnsi" w:hAnsiTheme="minorHAnsi"/>
        </w:rPr>
        <w:t>prof.</w:t>
      </w:r>
      <w:r w:rsidRPr="001C4CB6">
        <w:rPr>
          <w:rFonts w:asciiTheme="minorHAnsi" w:hAnsiTheme="minorHAnsi"/>
        </w:rPr>
        <w:t xml:space="preserve"> Ing. </w:t>
      </w:r>
      <w:r w:rsidR="000E0227">
        <w:rPr>
          <w:rFonts w:asciiTheme="minorHAnsi" w:hAnsiTheme="minorHAnsi"/>
        </w:rPr>
        <w:t xml:space="preserve">Karel Pospíšil, Ph.D., </w:t>
      </w:r>
      <w:proofErr w:type="gramStart"/>
      <w:r w:rsidR="000E0227">
        <w:rPr>
          <w:rFonts w:asciiTheme="minorHAnsi" w:hAnsiTheme="minorHAnsi"/>
        </w:rPr>
        <w:t>LL.M.</w:t>
      </w:r>
      <w:proofErr w:type="gramEnd"/>
      <w:r w:rsidRPr="001C4CB6">
        <w:rPr>
          <w:rFonts w:asciiTheme="minorHAnsi" w:hAnsiTheme="minorHAnsi"/>
        </w:rPr>
        <w:t xml:space="preserve"> </w:t>
      </w:r>
    </w:p>
    <w:p w14:paraId="0E28C0ED" w14:textId="77777777" w:rsidR="00DA74C0" w:rsidRPr="001C4CB6" w:rsidRDefault="00DA74C0" w:rsidP="00DA74C0">
      <w:pPr>
        <w:pStyle w:val="BodyText21"/>
        <w:jc w:val="both"/>
        <w:rPr>
          <w:rFonts w:asciiTheme="minorHAnsi" w:hAnsiTheme="minorHAnsi"/>
          <w:sz w:val="22"/>
          <w:szCs w:val="22"/>
        </w:rPr>
      </w:pPr>
      <w:r w:rsidRPr="001C4CB6">
        <w:rPr>
          <w:rFonts w:asciiTheme="minorHAnsi" w:hAnsiTheme="minorHAnsi"/>
          <w:sz w:val="22"/>
          <w:szCs w:val="22"/>
        </w:rPr>
        <w:t>Bankovní spojení:</w:t>
      </w:r>
      <w:r w:rsidRPr="001C4CB6">
        <w:rPr>
          <w:rFonts w:asciiTheme="minorHAnsi" w:hAnsiTheme="minorHAnsi"/>
          <w:sz w:val="22"/>
          <w:szCs w:val="22"/>
        </w:rPr>
        <w:tab/>
        <w:t>ČSOB Brno</w:t>
      </w:r>
    </w:p>
    <w:p w14:paraId="4C7E00CA" w14:textId="77777777" w:rsidR="00DA74C0" w:rsidRPr="001C4CB6" w:rsidRDefault="00DA74C0" w:rsidP="00DA74C0">
      <w:pPr>
        <w:pStyle w:val="BodyText21"/>
        <w:jc w:val="both"/>
        <w:rPr>
          <w:rFonts w:asciiTheme="minorHAnsi" w:hAnsiTheme="minorHAnsi"/>
          <w:sz w:val="22"/>
          <w:szCs w:val="22"/>
        </w:rPr>
      </w:pPr>
      <w:r w:rsidRPr="001C4CB6">
        <w:rPr>
          <w:rFonts w:asciiTheme="minorHAnsi" w:hAnsiTheme="minorHAnsi"/>
          <w:sz w:val="22"/>
          <w:szCs w:val="22"/>
        </w:rPr>
        <w:t>Číslo účtu:</w:t>
      </w:r>
      <w:r w:rsidRPr="001C4CB6">
        <w:rPr>
          <w:rFonts w:asciiTheme="minorHAnsi" w:hAnsiTheme="minorHAnsi"/>
          <w:sz w:val="22"/>
          <w:szCs w:val="22"/>
        </w:rPr>
        <w:tab/>
      </w:r>
      <w:r w:rsidRPr="001C4CB6">
        <w:rPr>
          <w:rFonts w:asciiTheme="minorHAnsi" w:hAnsiTheme="minorHAnsi"/>
          <w:sz w:val="22"/>
          <w:szCs w:val="22"/>
        </w:rPr>
        <w:tab/>
        <w:t>111043273/0300</w:t>
      </w:r>
    </w:p>
    <w:p w14:paraId="18F1242B" w14:textId="21B5ABA0" w:rsidR="00DA74C0" w:rsidRPr="001C4CB6" w:rsidRDefault="00DA74C0" w:rsidP="00DA74C0">
      <w:pPr>
        <w:pStyle w:val="BodyText21"/>
        <w:jc w:val="both"/>
        <w:rPr>
          <w:rFonts w:asciiTheme="minorHAnsi" w:hAnsiTheme="minorHAnsi"/>
          <w:sz w:val="22"/>
          <w:szCs w:val="22"/>
        </w:rPr>
      </w:pPr>
      <w:r w:rsidRPr="001C4CB6">
        <w:rPr>
          <w:rFonts w:asciiTheme="minorHAnsi" w:hAnsiTheme="minorHAnsi"/>
          <w:sz w:val="22"/>
          <w:szCs w:val="22"/>
        </w:rPr>
        <w:t>Variabilní symbol:</w:t>
      </w:r>
      <w:r w:rsidRPr="001C4CB6">
        <w:rPr>
          <w:rFonts w:asciiTheme="minorHAnsi" w:hAnsiTheme="minorHAnsi"/>
          <w:sz w:val="22"/>
          <w:szCs w:val="22"/>
        </w:rPr>
        <w:tab/>
      </w:r>
      <w:r w:rsidR="000E0227">
        <w:rPr>
          <w:rFonts w:asciiTheme="minorHAnsi" w:hAnsiTheme="minorHAnsi"/>
          <w:sz w:val="22"/>
          <w:szCs w:val="22"/>
        </w:rPr>
        <w:t>….</w:t>
      </w:r>
    </w:p>
    <w:p w14:paraId="760556D7" w14:textId="13449A76" w:rsidR="00DA74C0" w:rsidRPr="001C4CB6" w:rsidRDefault="00DA74C0" w:rsidP="00DA74C0">
      <w:pPr>
        <w:pStyle w:val="BodyText21"/>
        <w:jc w:val="both"/>
        <w:rPr>
          <w:rFonts w:asciiTheme="minorHAnsi" w:hAnsiTheme="minorHAnsi"/>
          <w:sz w:val="22"/>
          <w:szCs w:val="22"/>
        </w:rPr>
      </w:pPr>
      <w:r w:rsidRPr="001C4CB6">
        <w:rPr>
          <w:rFonts w:asciiTheme="minorHAnsi" w:hAnsiTheme="minorHAnsi"/>
          <w:sz w:val="22"/>
          <w:szCs w:val="22"/>
        </w:rPr>
        <w:t>Specifický symbol:</w:t>
      </w:r>
      <w:r w:rsidRPr="001C4CB6">
        <w:rPr>
          <w:rFonts w:asciiTheme="minorHAnsi" w:hAnsiTheme="minorHAnsi"/>
          <w:sz w:val="22"/>
          <w:szCs w:val="22"/>
        </w:rPr>
        <w:tab/>
      </w:r>
      <w:r w:rsidR="000E0227">
        <w:rPr>
          <w:rFonts w:asciiTheme="minorHAnsi" w:hAnsiTheme="minorHAnsi"/>
          <w:sz w:val="22"/>
          <w:szCs w:val="22"/>
        </w:rPr>
        <w:t>….</w:t>
      </w:r>
    </w:p>
    <w:p w14:paraId="45E17269" w14:textId="77777777" w:rsidR="00DA74C0" w:rsidRPr="001C4CB6" w:rsidRDefault="00DA74C0" w:rsidP="00DA74C0">
      <w:pPr>
        <w:spacing w:before="120" w:after="0" w:line="240" w:lineRule="auto"/>
        <w:jc w:val="both"/>
        <w:rPr>
          <w:rFonts w:asciiTheme="minorHAnsi" w:hAnsiTheme="minorHAnsi"/>
        </w:rPr>
      </w:pPr>
      <w:r w:rsidRPr="001C4CB6">
        <w:rPr>
          <w:rFonts w:asciiTheme="minorHAnsi" w:hAnsiTheme="minorHAnsi"/>
        </w:rPr>
        <w:t>na straně jedné a dále v textu jen jako „</w:t>
      </w:r>
      <w:r w:rsidRPr="001C4CB6">
        <w:rPr>
          <w:rFonts w:asciiTheme="minorHAnsi" w:hAnsiTheme="minorHAnsi"/>
          <w:b/>
        </w:rPr>
        <w:t>certifikační orgán</w:t>
      </w:r>
      <w:r w:rsidRPr="001C4CB6">
        <w:rPr>
          <w:rFonts w:asciiTheme="minorHAnsi" w:hAnsiTheme="minorHAnsi"/>
        </w:rPr>
        <w:t xml:space="preserve">“ </w:t>
      </w:r>
    </w:p>
    <w:p w14:paraId="74EF0D2B" w14:textId="77777777" w:rsidR="00DA74C0" w:rsidRPr="001C4CB6" w:rsidRDefault="00DA74C0" w:rsidP="00DA74C0">
      <w:pPr>
        <w:spacing w:before="120" w:after="0" w:line="240" w:lineRule="auto"/>
        <w:jc w:val="both"/>
        <w:rPr>
          <w:rFonts w:asciiTheme="minorHAnsi" w:hAnsiTheme="minorHAnsi"/>
        </w:rPr>
      </w:pPr>
      <w:r w:rsidRPr="001C4CB6">
        <w:rPr>
          <w:rFonts w:asciiTheme="minorHAnsi" w:hAnsiTheme="minorHAnsi"/>
        </w:rPr>
        <w:t xml:space="preserve">a </w:t>
      </w:r>
    </w:p>
    <w:p w14:paraId="11D92176" w14:textId="77777777" w:rsidR="00DA74C0" w:rsidRPr="001C4CB6" w:rsidRDefault="00DA74C0" w:rsidP="00DA74C0">
      <w:pPr>
        <w:spacing w:after="0" w:line="240" w:lineRule="auto"/>
        <w:jc w:val="both"/>
        <w:rPr>
          <w:rFonts w:asciiTheme="minorHAnsi" w:hAnsiTheme="minorHAnsi"/>
        </w:rPr>
      </w:pPr>
    </w:p>
    <w:p w14:paraId="51E562A4" w14:textId="77777777" w:rsidR="00DA74C0" w:rsidRPr="001C4CB6" w:rsidRDefault="00DA74C0" w:rsidP="00DA74C0">
      <w:pPr>
        <w:spacing w:after="0" w:line="300" w:lineRule="auto"/>
        <w:rPr>
          <w:rFonts w:asciiTheme="minorHAnsi" w:hAnsiTheme="minorHAnsi"/>
        </w:rPr>
      </w:pPr>
      <w:r w:rsidRPr="001C4CB6">
        <w:rPr>
          <w:rFonts w:asciiTheme="minorHAnsi" w:hAnsiTheme="minorHAnsi"/>
        </w:rPr>
        <w:t>______________________________________</w:t>
      </w:r>
    </w:p>
    <w:p w14:paraId="6805FEF3" w14:textId="77777777" w:rsidR="00DA74C0" w:rsidRPr="001C4CB6" w:rsidRDefault="00DA74C0" w:rsidP="00DA74C0">
      <w:pPr>
        <w:spacing w:after="0" w:line="300" w:lineRule="auto"/>
        <w:rPr>
          <w:rFonts w:asciiTheme="minorHAnsi" w:hAnsiTheme="minorHAnsi"/>
        </w:rPr>
      </w:pPr>
      <w:r w:rsidRPr="001C4CB6">
        <w:rPr>
          <w:rFonts w:asciiTheme="minorHAnsi" w:hAnsiTheme="minorHAnsi"/>
        </w:rPr>
        <w:t>______________________________________</w:t>
      </w:r>
    </w:p>
    <w:p w14:paraId="49129428" w14:textId="77777777" w:rsidR="00DA74C0" w:rsidRPr="001C4CB6" w:rsidRDefault="00DA74C0" w:rsidP="00DA74C0">
      <w:pPr>
        <w:spacing w:after="0" w:line="300" w:lineRule="auto"/>
        <w:rPr>
          <w:rFonts w:asciiTheme="minorHAnsi" w:hAnsiTheme="minorHAnsi"/>
        </w:rPr>
      </w:pPr>
      <w:r w:rsidRPr="001C4CB6">
        <w:rPr>
          <w:rFonts w:asciiTheme="minorHAnsi" w:hAnsiTheme="minorHAnsi"/>
        </w:rPr>
        <w:t>______________________________________</w:t>
      </w:r>
    </w:p>
    <w:p w14:paraId="409891C7" w14:textId="77777777" w:rsidR="00DA74C0" w:rsidRPr="001C4CB6" w:rsidRDefault="00DA74C0" w:rsidP="00DA74C0">
      <w:pPr>
        <w:spacing w:after="0" w:line="240" w:lineRule="auto"/>
        <w:jc w:val="both"/>
        <w:rPr>
          <w:rFonts w:asciiTheme="minorHAnsi" w:hAnsiTheme="minorHAnsi"/>
        </w:rPr>
      </w:pPr>
    </w:p>
    <w:p w14:paraId="381D595C" w14:textId="77777777" w:rsidR="00DA74C0" w:rsidRDefault="00DA74C0" w:rsidP="00DA74C0">
      <w:pPr>
        <w:spacing w:after="0" w:line="240" w:lineRule="auto"/>
        <w:jc w:val="both"/>
        <w:rPr>
          <w:rFonts w:asciiTheme="minorHAnsi" w:hAnsiTheme="minorHAnsi"/>
        </w:rPr>
      </w:pPr>
      <w:r w:rsidRPr="001C4CB6">
        <w:rPr>
          <w:rFonts w:asciiTheme="minorHAnsi" w:hAnsiTheme="minorHAnsi"/>
        </w:rPr>
        <w:t>na straně druhé a dále v textu jen jako „</w:t>
      </w:r>
      <w:r w:rsidRPr="001C4CB6">
        <w:rPr>
          <w:rFonts w:asciiTheme="minorHAnsi" w:hAnsiTheme="minorHAnsi"/>
          <w:b/>
        </w:rPr>
        <w:t>uživatel</w:t>
      </w:r>
      <w:r w:rsidRPr="001C4CB6">
        <w:rPr>
          <w:rFonts w:asciiTheme="minorHAnsi" w:hAnsiTheme="minorHAnsi"/>
        </w:rPr>
        <w:t xml:space="preserve">“ </w:t>
      </w:r>
    </w:p>
    <w:p w14:paraId="5DFB483C" w14:textId="77777777" w:rsidR="00120100" w:rsidRDefault="00120100" w:rsidP="00DA74C0">
      <w:pPr>
        <w:spacing w:after="0" w:line="240" w:lineRule="auto"/>
        <w:jc w:val="both"/>
        <w:rPr>
          <w:rFonts w:asciiTheme="minorHAnsi" w:hAnsiTheme="minorHAnsi"/>
        </w:rPr>
      </w:pPr>
    </w:p>
    <w:p w14:paraId="35CE0942" w14:textId="77777777" w:rsidR="00120100" w:rsidRPr="00120100" w:rsidRDefault="00120100" w:rsidP="00120100">
      <w:pPr>
        <w:spacing w:after="0" w:line="240" w:lineRule="auto"/>
        <w:jc w:val="center"/>
        <w:rPr>
          <w:rFonts w:asciiTheme="minorHAnsi" w:hAnsiTheme="minorHAnsi"/>
          <w:b/>
        </w:rPr>
      </w:pPr>
      <w:r w:rsidRPr="00120100">
        <w:rPr>
          <w:rFonts w:asciiTheme="minorHAnsi" w:hAnsiTheme="minorHAnsi"/>
          <w:b/>
        </w:rPr>
        <w:t>Článek 1 – Předmět smlouvy</w:t>
      </w:r>
    </w:p>
    <w:p w14:paraId="3C460716" w14:textId="77777777" w:rsidR="00120100" w:rsidRPr="00120100" w:rsidRDefault="00120100" w:rsidP="00120100">
      <w:pPr>
        <w:pStyle w:val="Odstavecseseznamem"/>
        <w:numPr>
          <w:ilvl w:val="1"/>
          <w:numId w:val="2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Theme="minorHAnsi" w:hAnsiTheme="minorHAnsi"/>
          <w:i/>
        </w:rPr>
      </w:pPr>
      <w:r w:rsidRPr="00120100">
        <w:rPr>
          <w:rFonts w:asciiTheme="minorHAnsi" w:hAnsiTheme="minorHAnsi"/>
        </w:rPr>
        <w:t xml:space="preserve">Certifikační orgán vytvořil na základě požadavku normy </w:t>
      </w:r>
      <w:r w:rsidRPr="00120100">
        <w:rPr>
          <w:rFonts w:asciiTheme="minorHAnsi" w:hAnsiTheme="minorHAnsi"/>
          <w:i/>
        </w:rPr>
        <w:t>ČSN EN ISO/IEC 17024 Posuzování shody – Všeobecné požadavky na orgány pro certifikaci osob</w:t>
      </w:r>
      <w:r w:rsidRPr="00120100">
        <w:rPr>
          <w:rFonts w:asciiTheme="minorHAnsi" w:hAnsiTheme="minorHAnsi"/>
        </w:rPr>
        <w:t xml:space="preserve"> metodiku pro certifikaci osob.</w:t>
      </w:r>
      <w:r w:rsidRPr="00120100">
        <w:rPr>
          <w:rFonts w:asciiTheme="minorHAnsi" w:hAnsiTheme="minorHAnsi"/>
          <w:i/>
        </w:rPr>
        <w:t xml:space="preserve"> </w:t>
      </w:r>
      <w:r w:rsidRPr="00120100">
        <w:rPr>
          <w:rFonts w:asciiTheme="minorHAnsi" w:hAnsiTheme="minorHAnsi"/>
        </w:rPr>
        <w:t xml:space="preserve">Metodika certifikace je popsána v certifikačním schématu (CS) viz bod 1.2. </w:t>
      </w:r>
    </w:p>
    <w:p w14:paraId="658AB639" w14:textId="77777777" w:rsidR="00120100" w:rsidRPr="00120100" w:rsidRDefault="00120100" w:rsidP="00120100">
      <w:pPr>
        <w:pStyle w:val="Odstavecseseznamem"/>
        <w:numPr>
          <w:ilvl w:val="1"/>
          <w:numId w:val="2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Theme="minorHAnsi" w:hAnsiTheme="minorHAnsi"/>
          <w:i/>
        </w:rPr>
      </w:pPr>
      <w:r w:rsidRPr="00120100">
        <w:rPr>
          <w:rFonts w:asciiTheme="minorHAnsi" w:hAnsiTheme="minorHAnsi"/>
        </w:rPr>
        <w:t>Certifikační orgán, poskytovatel licence, poskytuje uživateli k užívání za podmínek uvedených dále v této smlouvě následující certifikační schéma:</w:t>
      </w:r>
    </w:p>
    <w:p w14:paraId="157DA3BE" w14:textId="77777777" w:rsidR="00120100" w:rsidRPr="00120100" w:rsidRDefault="00120100" w:rsidP="001201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/>
          <w:bCs/>
        </w:rPr>
      </w:pPr>
      <w:r w:rsidRPr="00120100">
        <w:rPr>
          <w:rFonts w:asciiTheme="minorHAnsi" w:hAnsiTheme="minorHAnsi"/>
          <w:bCs/>
        </w:rPr>
        <w:t>Expert v oboru analýzy silničních nehod,</w:t>
      </w:r>
    </w:p>
    <w:p w14:paraId="0FFF6D3E" w14:textId="77777777" w:rsidR="00120100" w:rsidRPr="00120100" w:rsidRDefault="00120100" w:rsidP="001201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/>
          <w:bCs/>
        </w:rPr>
      </w:pPr>
      <w:r w:rsidRPr="00120100">
        <w:rPr>
          <w:rFonts w:asciiTheme="minorHAnsi" w:hAnsiTheme="minorHAnsi"/>
        </w:rPr>
        <w:t>Certifikovaný odhadce pro oceňování nemovitých věcí</w:t>
      </w:r>
      <w:r w:rsidRPr="00120100">
        <w:rPr>
          <w:rFonts w:asciiTheme="minorHAnsi" w:hAnsiTheme="minorHAnsi"/>
          <w:bCs/>
        </w:rPr>
        <w:t>,</w:t>
      </w:r>
    </w:p>
    <w:p w14:paraId="550EA65C" w14:textId="77777777" w:rsidR="00120100" w:rsidRPr="00120100" w:rsidRDefault="00120100" w:rsidP="001201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/>
          <w:bCs/>
        </w:rPr>
      </w:pPr>
      <w:r w:rsidRPr="00120100">
        <w:rPr>
          <w:rFonts w:asciiTheme="minorHAnsi" w:hAnsiTheme="minorHAnsi"/>
        </w:rPr>
        <w:t>Certifikovaný odhadce pro oceňování movitých věcí,</w:t>
      </w:r>
    </w:p>
    <w:p w14:paraId="2E10F229" w14:textId="77777777" w:rsidR="00120100" w:rsidRPr="00120100" w:rsidRDefault="00120100" w:rsidP="00120100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Theme="minorHAnsi" w:hAnsiTheme="minorHAnsi"/>
          <w:bCs/>
        </w:rPr>
      </w:pPr>
      <w:r w:rsidRPr="00120100">
        <w:rPr>
          <w:rFonts w:asciiTheme="minorHAnsi" w:hAnsiTheme="minorHAnsi"/>
        </w:rPr>
        <w:t>Certifikovaný odhadce pro oceňování obchodního závodu.</w:t>
      </w:r>
    </w:p>
    <w:p w14:paraId="4A5C3B08" w14:textId="77777777" w:rsidR="00120100" w:rsidRPr="00120100" w:rsidRDefault="00120100" w:rsidP="00120100">
      <w:pPr>
        <w:spacing w:after="0" w:line="240" w:lineRule="auto"/>
        <w:jc w:val="both"/>
        <w:rPr>
          <w:rFonts w:asciiTheme="minorHAnsi" w:hAnsiTheme="minorHAnsi"/>
          <w:bCs/>
        </w:rPr>
      </w:pPr>
    </w:p>
    <w:p w14:paraId="5B26E775" w14:textId="77777777" w:rsidR="00120100" w:rsidRPr="00120100" w:rsidRDefault="00120100" w:rsidP="00120100">
      <w:pPr>
        <w:spacing w:after="0" w:line="240" w:lineRule="auto"/>
        <w:jc w:val="center"/>
        <w:rPr>
          <w:rFonts w:asciiTheme="minorHAnsi" w:hAnsiTheme="minorHAnsi"/>
          <w:b/>
        </w:rPr>
      </w:pPr>
      <w:r w:rsidRPr="00120100">
        <w:rPr>
          <w:rFonts w:asciiTheme="minorHAnsi" w:hAnsiTheme="minorHAnsi"/>
          <w:b/>
        </w:rPr>
        <w:t>Článek 2 – Podmínky užívání</w:t>
      </w:r>
    </w:p>
    <w:p w14:paraId="7E8A682A" w14:textId="77777777" w:rsidR="00120100" w:rsidRPr="00120100" w:rsidRDefault="00120100" w:rsidP="00120100">
      <w:pPr>
        <w:pStyle w:val="Odstavecseseznamem"/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Uživatel má právo užívat certifikační schéma po dobu platnosti smlouvy.</w:t>
      </w:r>
    </w:p>
    <w:p w14:paraId="1ECB0C58" w14:textId="77777777" w:rsidR="00120100" w:rsidRPr="00120100" w:rsidRDefault="00120100" w:rsidP="00120100">
      <w:pPr>
        <w:pStyle w:val="Odstavecseseznamem"/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Podmínkou užívání certifikačního schématu je platná akreditace uživatele Českým institutem pro akreditaci, o.p.s. Po dobu, kdy je uživateli akreditace odebrána, je výkon práv z této smlouvy pozastaven.</w:t>
      </w:r>
    </w:p>
    <w:p w14:paraId="6EA553D3" w14:textId="77777777" w:rsidR="00120100" w:rsidRPr="00120100" w:rsidRDefault="00120100" w:rsidP="00120100">
      <w:pPr>
        <w:pStyle w:val="Odstavecseseznamem"/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 xml:space="preserve">Uživatel není oprávněn k žádným změnám nebo úpravám certifikačního schématu. Uživatel může předat certifikačnímu orgánu podněty ke změnám certifikačních schémat za účelem zvýšení kvality certifikace. Certifikační orgán si vyhrazuje právo posoudit nezbytnost takových úprav a vhodné úpravy provést. </w:t>
      </w:r>
    </w:p>
    <w:p w14:paraId="578DA6E8" w14:textId="77777777" w:rsidR="00120100" w:rsidRPr="00120100" w:rsidRDefault="00120100" w:rsidP="00120100">
      <w:pPr>
        <w:pStyle w:val="Odstavecseseznamem"/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Certifikační orgán se zavazuje informovat uživatele bez zbytečného prodlení v případě provedení jakýchkoli změn v certifikačním schématu.</w:t>
      </w:r>
    </w:p>
    <w:p w14:paraId="704909CA" w14:textId="77777777" w:rsidR="00120100" w:rsidRPr="00120100" w:rsidRDefault="00120100" w:rsidP="00120100">
      <w:pPr>
        <w:pStyle w:val="Odstavecseseznamem"/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lastRenderedPageBreak/>
        <w:t>Uživatel bere na vědomí, že veškeré informace sdělené v rámci uzavírání této smlouvy a informace plynoucí z jejího plnění zůstanou utajeny.</w:t>
      </w:r>
    </w:p>
    <w:p w14:paraId="3D097FB9" w14:textId="77777777" w:rsidR="00120100" w:rsidRPr="00120100" w:rsidRDefault="00120100" w:rsidP="00120100">
      <w:pPr>
        <w:pStyle w:val="Odstavecseseznamem"/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Povinnost mlčenlivosti se nevztahuje na informace požadované soudními a správními orgány na základě zákona, ani na informace sdělené uživatelem Českému institut pro akreditaci, o.p.s., v rámci procesu akreditace uživatele.</w:t>
      </w:r>
    </w:p>
    <w:p w14:paraId="3075A111" w14:textId="77777777" w:rsidR="00120100" w:rsidRPr="00120100" w:rsidRDefault="00120100" w:rsidP="00120100">
      <w:pPr>
        <w:pStyle w:val="Odstavecseseznamem"/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Uživatel není oprávněn převést práva a povinnosti vyplývající z této smlouvy na třetí osobu, ani postoupit právo užívání z této smlouvy formou podlicence.</w:t>
      </w:r>
    </w:p>
    <w:p w14:paraId="2BB0E03E" w14:textId="77777777" w:rsidR="00120100" w:rsidRPr="00120100" w:rsidRDefault="00120100" w:rsidP="00120100">
      <w:pPr>
        <w:pStyle w:val="Odstavecseseznamem"/>
        <w:tabs>
          <w:tab w:val="left" w:pos="540"/>
        </w:tabs>
        <w:spacing w:after="0" w:line="240" w:lineRule="auto"/>
        <w:ind w:left="567"/>
        <w:jc w:val="both"/>
        <w:rPr>
          <w:rFonts w:asciiTheme="minorHAnsi" w:hAnsiTheme="minorHAnsi"/>
        </w:rPr>
      </w:pPr>
    </w:p>
    <w:p w14:paraId="3B9786E9" w14:textId="77777777" w:rsidR="00120100" w:rsidRPr="00120100" w:rsidRDefault="00120100" w:rsidP="00120100">
      <w:pPr>
        <w:spacing w:after="0" w:line="240" w:lineRule="auto"/>
        <w:jc w:val="center"/>
        <w:rPr>
          <w:rFonts w:asciiTheme="minorHAnsi" w:hAnsiTheme="minorHAnsi"/>
          <w:b/>
        </w:rPr>
      </w:pPr>
      <w:r w:rsidRPr="00120100">
        <w:rPr>
          <w:rFonts w:asciiTheme="minorHAnsi" w:hAnsiTheme="minorHAnsi"/>
          <w:b/>
        </w:rPr>
        <w:t>Článek 3 – Cena za užívání a předání plnění</w:t>
      </w:r>
    </w:p>
    <w:p w14:paraId="3F1F710F" w14:textId="77777777" w:rsidR="00120100" w:rsidRPr="00120100" w:rsidRDefault="00120100" w:rsidP="00120100">
      <w:pPr>
        <w:pStyle w:val="Zkladntext"/>
        <w:numPr>
          <w:ilvl w:val="1"/>
          <w:numId w:val="3"/>
        </w:numPr>
        <w:spacing w:after="0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 xml:space="preserve">Cena za užívání certifikačních schémat dle této smlouvy je stanovena pevnou částkou: </w:t>
      </w:r>
    </w:p>
    <w:p w14:paraId="3441332D" w14:textId="77777777" w:rsidR="00120100" w:rsidRPr="00120100" w:rsidRDefault="00120100" w:rsidP="00120100">
      <w:pPr>
        <w:pStyle w:val="Zkladntext"/>
        <w:spacing w:after="0"/>
        <w:jc w:val="center"/>
        <w:rPr>
          <w:rFonts w:asciiTheme="minorHAnsi" w:hAnsiTheme="minorHAnsi"/>
        </w:rPr>
      </w:pPr>
      <w:proofErr w:type="gramStart"/>
      <w:r w:rsidRPr="00120100">
        <w:rPr>
          <w:rFonts w:asciiTheme="minorHAnsi" w:hAnsiTheme="minorHAnsi"/>
        </w:rPr>
        <w:t>_____________ ,- Kč</w:t>
      </w:r>
      <w:proofErr w:type="gramEnd"/>
      <w:r w:rsidRPr="00120100">
        <w:rPr>
          <w:rFonts w:asciiTheme="minorHAnsi" w:hAnsiTheme="minorHAnsi"/>
        </w:rPr>
        <w:t xml:space="preserve"> (bez DPH).</w:t>
      </w:r>
    </w:p>
    <w:p w14:paraId="44552050" w14:textId="77777777" w:rsidR="00120100" w:rsidRPr="00120100" w:rsidRDefault="00120100" w:rsidP="00120100">
      <w:pPr>
        <w:pStyle w:val="Zkladntext"/>
        <w:ind w:firstLine="567"/>
        <w:rPr>
          <w:rFonts w:asciiTheme="minorHAnsi" w:hAnsiTheme="minorHAnsi"/>
        </w:rPr>
      </w:pPr>
      <w:r w:rsidRPr="00120100">
        <w:rPr>
          <w:rFonts w:asciiTheme="minorHAnsi" w:hAnsiTheme="minorHAnsi"/>
        </w:rPr>
        <w:t>K ceně bude připočtena DPH podle aktuálně platných předpisů.</w:t>
      </w:r>
    </w:p>
    <w:p w14:paraId="10C5642C" w14:textId="77777777" w:rsidR="00120100" w:rsidRPr="00120100" w:rsidRDefault="00120100" w:rsidP="00120100">
      <w:pPr>
        <w:pStyle w:val="Zkladntext"/>
        <w:keepLines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3.2</w:t>
      </w:r>
      <w:r w:rsidRPr="00120100">
        <w:rPr>
          <w:rFonts w:asciiTheme="minorHAnsi" w:hAnsiTheme="minorHAnsi"/>
        </w:rPr>
        <w:tab/>
        <w:t xml:space="preserve">Uživatel se zavazuje zaplatit cenu bankovním převodem na účet určený certifikačním orgánem. </w:t>
      </w:r>
    </w:p>
    <w:p w14:paraId="7FA0ADEB" w14:textId="77777777" w:rsidR="00120100" w:rsidRPr="00120100" w:rsidRDefault="00120100" w:rsidP="00120100">
      <w:pPr>
        <w:pStyle w:val="BodyText21"/>
        <w:ind w:left="567"/>
        <w:jc w:val="both"/>
        <w:rPr>
          <w:rFonts w:asciiTheme="minorHAnsi" w:hAnsiTheme="minorHAnsi"/>
          <w:sz w:val="22"/>
          <w:szCs w:val="22"/>
        </w:rPr>
      </w:pPr>
      <w:r w:rsidRPr="00120100">
        <w:rPr>
          <w:rFonts w:asciiTheme="minorHAnsi" w:hAnsiTheme="minorHAnsi"/>
          <w:sz w:val="22"/>
          <w:szCs w:val="22"/>
        </w:rPr>
        <w:t xml:space="preserve">Uvedenou částku uhradí uživatel bankovním převodem na výše uvedené číslo bankovního účtu do 14 kalendářních dní po podpisu smlouvy. Plátci bude do 14 kalendářních dní od zaplacení vystaven daňový doklad. </w:t>
      </w:r>
    </w:p>
    <w:p w14:paraId="523D0A94" w14:textId="77777777" w:rsidR="00120100" w:rsidRPr="00120100" w:rsidRDefault="00120100" w:rsidP="00120100">
      <w:pPr>
        <w:pStyle w:val="BodyText21"/>
        <w:numPr>
          <w:ilvl w:val="1"/>
          <w:numId w:val="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20100">
        <w:rPr>
          <w:rFonts w:asciiTheme="minorHAnsi" w:hAnsiTheme="minorHAnsi"/>
          <w:sz w:val="22"/>
          <w:szCs w:val="22"/>
        </w:rPr>
        <w:t>Certifikační schémata jsou přístupná uživateli v elektronické formě na webových stránkách ČIA, o.p.s. nebo na vyžádání u majitele schématu.</w:t>
      </w:r>
    </w:p>
    <w:p w14:paraId="0ACBB380" w14:textId="77777777" w:rsidR="00120100" w:rsidRPr="00120100" w:rsidRDefault="00120100" w:rsidP="00120100">
      <w:pPr>
        <w:pStyle w:val="BodyText21"/>
        <w:ind w:left="567"/>
        <w:jc w:val="both"/>
        <w:rPr>
          <w:rFonts w:asciiTheme="minorHAnsi" w:hAnsiTheme="minorHAnsi"/>
          <w:sz w:val="22"/>
          <w:szCs w:val="22"/>
        </w:rPr>
      </w:pPr>
    </w:p>
    <w:p w14:paraId="43B1DFE9" w14:textId="77777777" w:rsidR="00120100" w:rsidRPr="00120100" w:rsidRDefault="00120100" w:rsidP="00120100">
      <w:pPr>
        <w:spacing w:after="0" w:line="240" w:lineRule="auto"/>
        <w:jc w:val="center"/>
        <w:rPr>
          <w:rFonts w:asciiTheme="minorHAnsi" w:hAnsiTheme="minorHAnsi"/>
          <w:b/>
        </w:rPr>
      </w:pPr>
      <w:r w:rsidRPr="00120100">
        <w:rPr>
          <w:rFonts w:asciiTheme="minorHAnsi" w:hAnsiTheme="minorHAnsi"/>
          <w:b/>
          <w:bCs/>
        </w:rPr>
        <w:t>Článek 4 – Záruky a o</w:t>
      </w:r>
      <w:r w:rsidRPr="00120100">
        <w:rPr>
          <w:rFonts w:asciiTheme="minorHAnsi" w:hAnsiTheme="minorHAnsi"/>
          <w:b/>
        </w:rPr>
        <w:t xml:space="preserve">dpovědnosti </w:t>
      </w:r>
    </w:p>
    <w:p w14:paraId="19E7C025" w14:textId="77777777" w:rsidR="00120100" w:rsidRPr="00120100" w:rsidRDefault="00120100" w:rsidP="00120100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Certifikační orgán prohlašuje, že certifikační schémata popisují pravdivě a úplně proces certifikace.</w:t>
      </w:r>
    </w:p>
    <w:p w14:paraId="6AC2FE64" w14:textId="77777777" w:rsidR="00120100" w:rsidRPr="00120100" w:rsidRDefault="00120100" w:rsidP="00120100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Certifikační orgán dále prohlašuje, že mu nejsou známá žádná práva třetích osob, která by bránila uživateli v užívání podle této smlouvy.</w:t>
      </w:r>
    </w:p>
    <w:p w14:paraId="55A62FF2" w14:textId="77777777" w:rsidR="00120100" w:rsidRPr="00120100" w:rsidRDefault="00120100" w:rsidP="00120100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Uživatel plně odpovídá za způsob, jakým využije poskytnutá certifikační schémata.</w:t>
      </w:r>
    </w:p>
    <w:p w14:paraId="638A4D26" w14:textId="77777777" w:rsidR="00120100" w:rsidRPr="00120100" w:rsidRDefault="00120100" w:rsidP="00120100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Theme="minorHAnsi" w:hAnsiTheme="minorHAnsi"/>
          <w:b/>
        </w:rPr>
      </w:pPr>
    </w:p>
    <w:p w14:paraId="4BBE9CC5" w14:textId="77777777" w:rsidR="00120100" w:rsidRPr="00120100" w:rsidRDefault="00120100" w:rsidP="00120100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Theme="minorHAnsi" w:hAnsiTheme="minorHAnsi"/>
          <w:b/>
        </w:rPr>
      </w:pPr>
      <w:r w:rsidRPr="00120100">
        <w:rPr>
          <w:rFonts w:asciiTheme="minorHAnsi" w:hAnsiTheme="minorHAnsi"/>
          <w:b/>
        </w:rPr>
        <w:t>Článek 5 – Trvání smlouvy</w:t>
      </w:r>
    </w:p>
    <w:p w14:paraId="6A9115F8" w14:textId="77777777" w:rsidR="00120100" w:rsidRPr="00120100" w:rsidRDefault="00120100" w:rsidP="001201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/>
          <w:vanish/>
        </w:rPr>
      </w:pPr>
    </w:p>
    <w:p w14:paraId="5B04B438" w14:textId="77777777" w:rsidR="00120100" w:rsidRPr="00120100" w:rsidRDefault="00120100" w:rsidP="00120100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Tato smlouva nabývá účinnosti okamžikem jejího podpisu oběma smluvními stranami a její trvání lze ukončit pouze způsoby uvedenými v této smlouvě.</w:t>
      </w:r>
    </w:p>
    <w:p w14:paraId="5E829C1D" w14:textId="57F5FA40" w:rsidR="00120100" w:rsidRPr="00120100" w:rsidRDefault="00120100" w:rsidP="00120100">
      <w:pPr>
        <w:pStyle w:val="Odstavecseseznamem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Právo užívání se poskytuje na dobu určitou, a to na dobu ode dne uzavření této smlouvy do ………</w:t>
      </w:r>
      <w:r>
        <w:rPr>
          <w:rFonts w:asciiTheme="minorHAnsi" w:hAnsiTheme="minorHAnsi"/>
        </w:rPr>
        <w:t>…..</w:t>
      </w:r>
      <w:r w:rsidRPr="00120100">
        <w:rPr>
          <w:rFonts w:asciiTheme="minorHAnsi" w:hAnsiTheme="minorHAnsi"/>
        </w:rPr>
        <w:t>……... Trvání může být prodlouženo na základě dohody obou stran.</w:t>
      </w:r>
    </w:p>
    <w:p w14:paraId="53ABE138" w14:textId="77777777" w:rsidR="00120100" w:rsidRPr="00120100" w:rsidRDefault="00120100" w:rsidP="00120100">
      <w:pPr>
        <w:pStyle w:val="Odstavecseseznamem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Certifikační orgán může od této smlouvy odstoupit, pokud uživatel porušuje sjednané podmínky užívání CS či jiné povinnosti plynoucí ze smlouvy, anebo v případě odebrání akreditace uživateli schématu.</w:t>
      </w:r>
    </w:p>
    <w:p w14:paraId="03EC15A3" w14:textId="77777777" w:rsidR="00120100" w:rsidRPr="00120100" w:rsidRDefault="00120100" w:rsidP="00120100">
      <w:pPr>
        <w:pStyle w:val="Odstavecseseznamem"/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Uživatel je oprávněn od této smlouvy odstoupit v případě, jestliže certifikační orgán jakýmkoli zaviněným jednáním brání naplnění účelu této smlouvy, přestože byl na tuto skutečnost ze strany uživatele upozorněn.</w:t>
      </w:r>
    </w:p>
    <w:p w14:paraId="1306BE19" w14:textId="77777777" w:rsidR="00120100" w:rsidRPr="00120100" w:rsidRDefault="00120100" w:rsidP="00120100">
      <w:pPr>
        <w:pStyle w:val="Odstavecseseznamem"/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120100">
        <w:rPr>
          <w:rFonts w:asciiTheme="minorHAnsi" w:hAnsiTheme="minorHAnsi"/>
        </w:rPr>
        <w:t>Odstoupení od této smlouvy, veškeré změny a dodatky ke smlouvě musí být učiněné písemně s účinkem ke dni doručení druhé smluvní straně.</w:t>
      </w:r>
    </w:p>
    <w:p w14:paraId="04B77B2F" w14:textId="77777777" w:rsidR="00120100" w:rsidRPr="005F0556" w:rsidRDefault="00120100" w:rsidP="00120100">
      <w:pPr>
        <w:pStyle w:val="Odstavecseseznamem"/>
        <w:tabs>
          <w:tab w:val="left" w:pos="567"/>
          <w:tab w:val="left" w:pos="993"/>
        </w:tabs>
        <w:ind w:left="567"/>
        <w:jc w:val="both"/>
      </w:pPr>
    </w:p>
    <w:p w14:paraId="0C0EFB5E" w14:textId="77777777" w:rsidR="00120100" w:rsidRPr="001C4CB6" w:rsidRDefault="00120100" w:rsidP="00DA74C0">
      <w:pPr>
        <w:spacing w:after="0" w:line="240" w:lineRule="auto"/>
        <w:jc w:val="both"/>
        <w:rPr>
          <w:rFonts w:asciiTheme="minorHAnsi" w:hAnsiTheme="minorHAnsi"/>
        </w:rPr>
      </w:pPr>
    </w:p>
    <w:p w14:paraId="58F9DEA2" w14:textId="77777777" w:rsidR="00DA74C0" w:rsidRPr="001C4CB6" w:rsidRDefault="00DA74C0" w:rsidP="00DA74C0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inorHAnsi" w:hAnsiTheme="minorHAnsi"/>
        </w:rPr>
      </w:pPr>
    </w:p>
    <w:tbl>
      <w:tblPr>
        <w:tblStyle w:val="Mkatabulky"/>
        <w:tblW w:w="9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6023"/>
      </w:tblGrid>
      <w:tr w:rsidR="006937B3" w:rsidRPr="001C4CB6" w14:paraId="47C46F27" w14:textId="77777777" w:rsidTr="000E0227">
        <w:trPr>
          <w:trHeight w:val="270"/>
        </w:trPr>
        <w:tc>
          <w:tcPr>
            <w:tcW w:w="0" w:type="auto"/>
          </w:tcPr>
          <w:p w14:paraId="69E9A18D" w14:textId="114CA709" w:rsidR="006937B3" w:rsidRPr="001C4CB6" w:rsidRDefault="006937B3" w:rsidP="007A23FA">
            <w:pPr>
              <w:spacing w:before="360"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1C4CB6">
              <w:rPr>
                <w:rFonts w:asciiTheme="minorHAnsi" w:hAnsiTheme="minorHAnsi"/>
              </w:rPr>
              <w:t>V</w:t>
            </w:r>
            <w:r w:rsidR="007A23FA">
              <w:rPr>
                <w:rFonts w:asciiTheme="minorHAnsi" w:hAnsiTheme="minorHAnsi"/>
              </w:rPr>
              <w:t xml:space="preserve">                                               </w:t>
            </w:r>
            <w:bookmarkStart w:id="0" w:name="_GoBack"/>
            <w:bookmarkEnd w:id="0"/>
            <w:r w:rsidRPr="001C4CB6">
              <w:rPr>
                <w:rFonts w:asciiTheme="minorHAnsi" w:hAnsiTheme="minorHAnsi"/>
              </w:rPr>
              <w:t>dne</w:t>
            </w:r>
            <w:r w:rsidR="007A23FA">
              <w:rPr>
                <w:rFonts w:asciiTheme="minorHAnsi" w:hAnsiTheme="minorHAnsi"/>
              </w:rPr>
              <w:t>:</w:t>
            </w:r>
          </w:p>
        </w:tc>
        <w:tc>
          <w:tcPr>
            <w:tcW w:w="0" w:type="auto"/>
          </w:tcPr>
          <w:p w14:paraId="42E78ACB" w14:textId="77777777" w:rsidR="006937B3" w:rsidRPr="001C4CB6" w:rsidRDefault="006937B3" w:rsidP="006937B3">
            <w:pPr>
              <w:spacing w:before="360"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6937B3" w:rsidRPr="001C4CB6" w14:paraId="7E88A955" w14:textId="77777777" w:rsidTr="000E0227">
        <w:trPr>
          <w:trHeight w:val="421"/>
        </w:trPr>
        <w:tc>
          <w:tcPr>
            <w:tcW w:w="0" w:type="auto"/>
          </w:tcPr>
          <w:p w14:paraId="6835669A" w14:textId="77777777" w:rsidR="001D6EDB" w:rsidRPr="001C4CB6" w:rsidRDefault="001D6EDB" w:rsidP="006937B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  <w:p w14:paraId="288F326E" w14:textId="77777777" w:rsidR="001D6EDB" w:rsidRPr="001C4CB6" w:rsidRDefault="001D6EDB" w:rsidP="006937B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  <w:p w14:paraId="188E686D" w14:textId="44B60AE1" w:rsidR="006937B3" w:rsidRPr="001C4CB6" w:rsidRDefault="006937B3" w:rsidP="006937B3">
            <w:pPr>
              <w:spacing w:before="360"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1C4CB6">
              <w:rPr>
                <w:rFonts w:asciiTheme="minorHAnsi" w:hAnsiTheme="minorHAnsi"/>
              </w:rPr>
              <w:t>…………………………………………………</w:t>
            </w:r>
            <w:r w:rsidR="000E0227">
              <w:rPr>
                <w:rFonts w:asciiTheme="minorHAnsi" w:hAnsiTheme="minorHAnsi"/>
              </w:rPr>
              <w:t xml:space="preserve">           </w:t>
            </w:r>
          </w:p>
          <w:p w14:paraId="2A48D57F" w14:textId="77777777" w:rsidR="006937B3" w:rsidRPr="001C4CB6" w:rsidRDefault="006937B3" w:rsidP="006937B3">
            <w:pPr>
              <w:spacing w:before="360"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1C4CB6">
              <w:rPr>
                <w:rFonts w:asciiTheme="minorHAnsi" w:hAnsiTheme="minorHAnsi"/>
              </w:rPr>
              <w:t>Uživatel</w:t>
            </w:r>
          </w:p>
        </w:tc>
        <w:tc>
          <w:tcPr>
            <w:tcW w:w="0" w:type="auto"/>
          </w:tcPr>
          <w:p w14:paraId="11C32358" w14:textId="77777777" w:rsidR="001D6EDB" w:rsidRPr="001C4CB6" w:rsidRDefault="001D6EDB" w:rsidP="006937B3">
            <w:pPr>
              <w:spacing w:before="360"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14:paraId="6CD746FA" w14:textId="77777777" w:rsidR="001D6EDB" w:rsidRPr="001C4CB6" w:rsidRDefault="001D6EDB" w:rsidP="006937B3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  <w:p w14:paraId="19CAE314" w14:textId="039CD7AA" w:rsidR="006937B3" w:rsidRPr="001C4CB6" w:rsidRDefault="000E0227" w:rsidP="006937B3">
            <w:pPr>
              <w:spacing w:before="360"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</w:t>
            </w:r>
            <w:r w:rsidR="006937B3" w:rsidRPr="001C4CB6">
              <w:rPr>
                <w:rFonts w:asciiTheme="minorHAnsi" w:hAnsiTheme="minorHAnsi"/>
              </w:rPr>
              <w:t>…………………………………………………</w:t>
            </w:r>
          </w:p>
          <w:p w14:paraId="17762C4B" w14:textId="265D8501" w:rsidR="001D6EDB" w:rsidRPr="001C4CB6" w:rsidRDefault="000E0227" w:rsidP="006937B3">
            <w:pPr>
              <w:spacing w:before="360"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</w:t>
            </w:r>
            <w:r w:rsidR="001D6EDB" w:rsidRPr="001C4CB6">
              <w:rPr>
                <w:rFonts w:asciiTheme="minorHAnsi" w:hAnsiTheme="minorHAnsi"/>
              </w:rPr>
              <w:t>Certifikační orgán</w:t>
            </w:r>
          </w:p>
          <w:p w14:paraId="2B8DEB4D" w14:textId="77777777" w:rsidR="006937B3" w:rsidRPr="001C4CB6" w:rsidRDefault="006937B3" w:rsidP="000E5F77">
            <w:pPr>
              <w:spacing w:before="360" w:after="0" w:line="240" w:lineRule="auto"/>
              <w:ind w:left="4956"/>
              <w:contextualSpacing/>
              <w:jc w:val="center"/>
              <w:rPr>
                <w:rFonts w:asciiTheme="minorHAnsi" w:hAnsiTheme="minorHAnsi"/>
              </w:rPr>
            </w:pPr>
          </w:p>
        </w:tc>
      </w:tr>
    </w:tbl>
    <w:p w14:paraId="0930D3C9" w14:textId="55C83135" w:rsidR="003B4737" w:rsidRPr="001C4CB6" w:rsidRDefault="003B4737" w:rsidP="000E0227">
      <w:pPr>
        <w:spacing w:before="360" w:after="0" w:line="240" w:lineRule="auto"/>
        <w:contextualSpacing/>
        <w:jc w:val="both"/>
        <w:rPr>
          <w:rFonts w:asciiTheme="minorHAnsi" w:hAnsiTheme="minorHAnsi"/>
        </w:rPr>
      </w:pPr>
    </w:p>
    <w:sectPr w:rsidR="003B4737" w:rsidRPr="001C4C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BAEDD" w14:textId="77777777" w:rsidR="00092EC8" w:rsidRDefault="00092EC8" w:rsidP="00092EC8">
      <w:pPr>
        <w:spacing w:after="0" w:line="240" w:lineRule="auto"/>
      </w:pPr>
      <w:r>
        <w:separator/>
      </w:r>
    </w:p>
  </w:endnote>
  <w:endnote w:type="continuationSeparator" w:id="0">
    <w:p w14:paraId="06DD4BA6" w14:textId="77777777" w:rsidR="00092EC8" w:rsidRDefault="00092EC8" w:rsidP="0009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307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F85D9E" w14:textId="4B7E2D79" w:rsidR="00092EC8" w:rsidRDefault="00092EC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3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E0227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07B9EA1D" w14:textId="77777777" w:rsidR="00092EC8" w:rsidRDefault="00092E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84C9E" w14:textId="77777777" w:rsidR="00092EC8" w:rsidRDefault="00092EC8" w:rsidP="00092EC8">
      <w:pPr>
        <w:spacing w:after="0" w:line="240" w:lineRule="auto"/>
      </w:pPr>
      <w:r>
        <w:separator/>
      </w:r>
    </w:p>
  </w:footnote>
  <w:footnote w:type="continuationSeparator" w:id="0">
    <w:p w14:paraId="4BD1C04F" w14:textId="77777777" w:rsidR="00092EC8" w:rsidRDefault="00092EC8" w:rsidP="00092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65F"/>
    <w:multiLevelType w:val="multilevel"/>
    <w:tmpl w:val="92CACC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138A41F7"/>
    <w:multiLevelType w:val="multilevel"/>
    <w:tmpl w:val="AF167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DA0527"/>
    <w:multiLevelType w:val="multilevel"/>
    <w:tmpl w:val="907A2B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4AA1C69"/>
    <w:multiLevelType w:val="multilevel"/>
    <w:tmpl w:val="63DA1E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5A76177A"/>
    <w:multiLevelType w:val="hybridMultilevel"/>
    <w:tmpl w:val="B21C8F4A"/>
    <w:lvl w:ilvl="0" w:tplc="531018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36626"/>
    <w:multiLevelType w:val="multilevel"/>
    <w:tmpl w:val="C352B0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C0"/>
    <w:rsid w:val="00092EC8"/>
    <w:rsid w:val="000E0227"/>
    <w:rsid w:val="000E5F77"/>
    <w:rsid w:val="00120100"/>
    <w:rsid w:val="001C4CB6"/>
    <w:rsid w:val="001D6EDB"/>
    <w:rsid w:val="001E4CC2"/>
    <w:rsid w:val="003B4737"/>
    <w:rsid w:val="00450148"/>
    <w:rsid w:val="004E50AF"/>
    <w:rsid w:val="00515B3D"/>
    <w:rsid w:val="006937B3"/>
    <w:rsid w:val="007A23FA"/>
    <w:rsid w:val="008610F5"/>
    <w:rsid w:val="008F21F5"/>
    <w:rsid w:val="00995CE4"/>
    <w:rsid w:val="009A61EB"/>
    <w:rsid w:val="00A73374"/>
    <w:rsid w:val="00DA74C0"/>
    <w:rsid w:val="00E87757"/>
    <w:rsid w:val="00F2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BC71"/>
  <w15:docId w15:val="{6FEAE7E4-4B2C-44E1-8197-45B340F1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39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4C0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A74C0"/>
    <w:pPr>
      <w:ind w:left="708"/>
    </w:pPr>
  </w:style>
  <w:style w:type="paragraph" w:customStyle="1" w:styleId="BodyText21">
    <w:name w:val="Body Text 21"/>
    <w:basedOn w:val="Normln"/>
    <w:rsid w:val="00DA74C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A74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4C0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21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3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7B3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7B3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937B3"/>
    <w:pPr>
      <w:ind w:left="0" w:firstLine="0"/>
      <w:jc w:val="left"/>
    </w:pPr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69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9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2EC8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EC8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Védlová Agáta (149837)</cp:lastModifiedBy>
  <cp:revision>7</cp:revision>
  <cp:lastPrinted>2015-01-19T14:42:00Z</cp:lastPrinted>
  <dcterms:created xsi:type="dcterms:W3CDTF">2015-06-19T10:16:00Z</dcterms:created>
  <dcterms:modified xsi:type="dcterms:W3CDTF">2021-05-27T11:56:00Z</dcterms:modified>
</cp:coreProperties>
</file>