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0358" w14:textId="77777777" w:rsidR="00F9689B" w:rsidRPr="00F9689B" w:rsidRDefault="002969F8" w:rsidP="00F96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Stanovy a podmínky účasti</w:t>
      </w:r>
    </w:p>
    <w:p w14:paraId="6DF40F46" w14:textId="5B46D0D5"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společných činností AV ČR, v. v. i., </w:t>
      </w:r>
      <w:r w:rsidR="00020817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ivize Academia</w:t>
      </w:r>
      <w:r w:rsidR="00020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nakladatelství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vyhlašuje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378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6767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38787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tudentské soutěže určené studentům a absolventům českých vysokých škol se sídlem v České republice. Záměrem je dát možnost mladým, ještě neobjeveným autorům vydat svou magisterskou práci pod hlavičkou předního českého nakladatelství a pro čtenáře objevit nový talent české vědy.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Rukopisy je možné přihlásit v těchto kategoriích: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Vědy o živé přírodě a chemické vědy, Vědy o neživé přírodě, Humanitní a společenské vědy</w:t>
      </w:r>
      <w:r w:rsidR="00D955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Přihlášený rukopis musí splňovat tyto podmínky:</w:t>
      </w:r>
    </w:p>
    <w:p w14:paraId="46FAD522" w14:textId="77777777"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musí být studentem nebo absolventem magisterského studijního programu na české vysoké škole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sídlo v České republice,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nesmí být starší 28 let.</w:t>
      </w:r>
    </w:p>
    <w:p w14:paraId="1FCF57FD" w14:textId="77777777"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přihlašuje katedra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/vedoucí práce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byl, nebo je autor přihlášen ke studiu a kde byla magisterská práce obhájena.</w:t>
      </w:r>
    </w:p>
    <w:p w14:paraId="706F4831" w14:textId="77777777" w:rsidR="00880C59" w:rsidRPr="00F9689B" w:rsidRDefault="00880C59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získat známku výborně.</w:t>
      </w:r>
    </w:p>
    <w:p w14:paraId="1EAF309D" w14:textId="77777777"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nesmí být delší než 300 stran.</w:t>
      </w:r>
    </w:p>
    <w:p w14:paraId="41E8A843" w14:textId="35D086AC"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Magisterská práce </w:t>
      </w:r>
      <w:r w:rsidR="00163230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obhájena v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termínu od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A47A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C6378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5432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 10. 20</w:t>
      </w:r>
      <w:r w:rsidR="00D105E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5432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8BF925" w14:textId="2118C92E" w:rsidR="00880C59" w:rsidRPr="00777D49" w:rsidRDefault="00880C59" w:rsidP="0077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Aby byla práce přihlášena, je nutno 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r w:rsidR="00D105E2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543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14. 2. 202</w:t>
      </w:r>
      <w:r w:rsidR="00F272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D105E2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zaslat 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8C3B8B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mail </w:t>
      </w:r>
      <w:r w:rsidR="008C3B8B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Marie </w:t>
      </w:r>
      <w:r w:rsidR="00597F84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Povýšilov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é </w:t>
      </w:r>
      <w:r w:rsidR="00D105E2" w:rsidRP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hyperlink r:id="rId7" w:history="1">
        <w:r w:rsidR="00D105E2" w:rsidRPr="00D105E2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povysilova@academia.cz</w:t>
        </w:r>
      </w:hyperlink>
      <w:r w:rsidR="00D105E2" w:rsidRP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35E1BC03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oporučující dopis od vedoucího práce/katedry či šéfa ústavu spolu s uvedením, do které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soutěžní 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práci hlásí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2FF68214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ukopis v elektronické podobě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EE8FB94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osudk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školitele a opone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nta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(poslouží jako vodítko pro porotu, nebudou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zveřejňovány)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B082D16" w14:textId="464FDF45" w:rsidR="00F74DE1" w:rsidRPr="001871FC" w:rsidRDefault="00F74DE1" w:rsidP="00B6114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písemný souhlas studenta s přihlášením práce i s kontakty na něj (jméno, příjmení, e-mail, telefon) a také s uvedením data narození studenta (pro ověření splnění </w:t>
      </w:r>
      <w:r w:rsidR="00777D4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vědu do 28 let</w:t>
      </w:r>
      <w:r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osobní údaje </w:t>
      </w:r>
      <w:r w:rsidR="001871FC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louží pouze pro potřebu pořadatele soutěže, nebudou nikde zveřejňovány ani poskytovány dalším subjektům, a budou evidovány maximálně po dobu trvání aktuálního ročníku soutěže, tj. do konce </w:t>
      </w:r>
      <w:r w:rsidR="004B265F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 202</w:t>
      </w:r>
      <w:r w:rsidR="0055432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následně budou vymazány/anonymizovány.</w:t>
      </w:r>
    </w:p>
    <w:p w14:paraId="33B69A68" w14:textId="4EEC0BF7" w:rsidR="00F9689B" w:rsidRPr="00F9689B" w:rsidRDefault="00F9689B" w:rsidP="0043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Porota složená z předních představitelů české vědy bude hodnotit nejenom faktickou správnost, ale také čtivost a schopnost upoutat čtenáře. Ze zaslaných rukopisů splňujících podmínky vybere vítěze do </w:t>
      </w:r>
      <w:r w:rsidR="00D1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 </w:t>
      </w:r>
      <w:r w:rsidR="00E228F6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55432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Slavnostní vyhlášení vítěz</w:t>
      </w:r>
      <w:r w:rsidR="00777D4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soutěže proběhne </w:t>
      </w:r>
      <w:r w:rsidR="003A47A2">
        <w:rPr>
          <w:rFonts w:ascii="Times New Roman" w:eastAsia="Times New Roman" w:hAnsi="Times New Roman" w:cs="Times New Roman"/>
          <w:sz w:val="24"/>
          <w:szCs w:val="24"/>
          <w:lang w:eastAsia="cs-CZ"/>
        </w:rPr>
        <w:t>na podzim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55432B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4B2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vyhlášení vítězů 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 webu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Studentské soutěže 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uveřejní výsledky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pro vítěze soutěže: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autorem vítězného rukopisu a vyhlašovatelem soutěže bude uzavřena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bezvýhradní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licenční nakladatelská smlouva, v níž se vyhlašovatel soutěže zaváže, že rukopis na základě bezplatné licence poskytnuté mu autorem rukopisu vydá na své náklady do jednoho kalendářního roku od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výhry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eperiodickou publikaci v edici zřízené k tomuto účelu v minimálním nákladu 100 kusů.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přípravě vydání vítězné publikace bude autor povinen respektovat Pokyny pro autory uvedené na webových stránkách Nakladatelství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Academia.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Publikace bude nabízena ve všech </w:t>
      </w:r>
      <w:r w:rsidR="00EC502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nihkupectvích Academia</w:t>
      </w:r>
      <w:r w:rsidR="00216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e-shopu </w:t>
      </w:r>
      <w:r w:rsidR="00EC5027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Nakladatelství Academia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Autor obdrží minimálně 1 autorský výtisk.</w:t>
      </w:r>
      <w:r w:rsid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844">
        <w:rPr>
          <w:rFonts w:ascii="Times New Roman" w:hAnsi="Times New Roman" w:cs="Times New Roman"/>
          <w:sz w:val="24"/>
          <w:szCs w:val="24"/>
        </w:rPr>
        <w:t>Autor</w:t>
      </w:r>
      <w:r w:rsidR="00307844" w:rsidRPr="00307844">
        <w:rPr>
          <w:rFonts w:ascii="Times New Roman" w:hAnsi="Times New Roman" w:cs="Times New Roman"/>
          <w:sz w:val="24"/>
          <w:szCs w:val="24"/>
        </w:rPr>
        <w:t xml:space="preserve"> bude moci svou práci či její část dále volně publikovat </w:t>
      </w:r>
      <w:r w:rsidR="008C3B8B">
        <w:rPr>
          <w:rFonts w:ascii="Times New Roman" w:hAnsi="Times New Roman" w:cs="Times New Roman"/>
          <w:sz w:val="24"/>
          <w:szCs w:val="24"/>
        </w:rPr>
        <w:t>i</w:t>
      </w:r>
      <w:r w:rsidR="00307844" w:rsidRPr="00307844">
        <w:rPr>
          <w:rFonts w:ascii="Times New Roman" w:hAnsi="Times New Roman" w:cs="Times New Roman"/>
          <w:sz w:val="24"/>
          <w:szCs w:val="24"/>
        </w:rPr>
        <w:t> v</w:t>
      </w:r>
      <w:r w:rsidR="00A805EE">
        <w:rPr>
          <w:rFonts w:ascii="Times New Roman" w:hAnsi="Times New Roman" w:cs="Times New Roman"/>
          <w:sz w:val="24"/>
          <w:szCs w:val="24"/>
        </w:rPr>
        <w:t> </w:t>
      </w:r>
      <w:r w:rsidR="00307844" w:rsidRPr="00307844">
        <w:rPr>
          <w:rFonts w:ascii="Times New Roman" w:hAnsi="Times New Roman" w:cs="Times New Roman"/>
          <w:sz w:val="24"/>
          <w:szCs w:val="24"/>
        </w:rPr>
        <w:t>odborných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8C3B8B">
        <w:rPr>
          <w:rFonts w:ascii="Times New Roman" w:hAnsi="Times New Roman" w:cs="Times New Roman"/>
          <w:sz w:val="24"/>
          <w:szCs w:val="24"/>
        </w:rPr>
        <w:t>zahr</w:t>
      </w:r>
      <w:r w:rsidR="00307844" w:rsidRPr="00307844">
        <w:rPr>
          <w:rFonts w:ascii="Times New Roman" w:hAnsi="Times New Roman" w:cs="Times New Roman"/>
          <w:sz w:val="24"/>
          <w:szCs w:val="24"/>
        </w:rPr>
        <w:t>aničních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307844" w:rsidRPr="00307844">
        <w:rPr>
          <w:rFonts w:ascii="Times New Roman" w:hAnsi="Times New Roman" w:cs="Times New Roman"/>
          <w:sz w:val="24"/>
          <w:szCs w:val="24"/>
        </w:rPr>
        <w:t>časopisech</w:t>
      </w:r>
      <w:r w:rsidR="00307844">
        <w:rPr>
          <w:rFonts w:ascii="Times New Roman" w:hAnsi="Times New Roman" w:cs="Times New Roman"/>
          <w:sz w:val="24"/>
          <w:szCs w:val="24"/>
        </w:rPr>
        <w:t>.</w:t>
      </w:r>
      <w:r w:rsidRP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porota žádný rukopis k vydání nedoporučí, nemá vyhlašovatel soutěže povinnost žádný z přihlášených rukopisů vydat.</w:t>
      </w:r>
    </w:p>
    <w:p w14:paraId="7F4E5388" w14:textId="427F5695" w:rsidR="004F23C6" w:rsidRDefault="004F23C6" w:rsidP="004F23C6">
      <w:pPr>
        <w:pStyle w:val="Normlnweb"/>
      </w:pPr>
      <w:r>
        <w:rPr>
          <w:b/>
          <w:bCs/>
        </w:rPr>
        <w:t xml:space="preserve">Výsledky soutěže najdete po slavnostním vyhlášení na webu </w:t>
      </w:r>
      <w:hyperlink r:id="rId8" w:history="1">
        <w:r w:rsidR="00E228F6" w:rsidRPr="0032249A">
          <w:rPr>
            <w:rStyle w:val="Hypertextovodkaz"/>
          </w:rPr>
          <w:t>https://soutez.academia.cz/cs/</w:t>
        </w:r>
      </w:hyperlink>
      <w:r w:rsidR="00E228F6">
        <w:t xml:space="preserve">, </w:t>
      </w:r>
      <w:r w:rsidR="00E228F6" w:rsidRPr="00E228F6">
        <w:rPr>
          <w:b/>
          <w:bCs/>
        </w:rPr>
        <w:t>kde jsou zveřejňovány aktuality v průběhu celého ročníku.</w:t>
      </w:r>
      <w:r w:rsidRPr="00EC5027">
        <w:rPr>
          <w:b/>
          <w:bCs/>
        </w:rPr>
        <w:t xml:space="preserve"> Vzhledem k množství obdržených diplomových prací výsledky </w:t>
      </w:r>
      <w:r>
        <w:rPr>
          <w:b/>
          <w:bCs/>
        </w:rPr>
        <w:t>jednotlivým přihlášeným nerozesíláme</w:t>
      </w:r>
      <w:r w:rsidR="00E228F6">
        <w:rPr>
          <w:b/>
          <w:bCs/>
        </w:rPr>
        <w:t>. Děkujeme za pochopení.</w:t>
      </w:r>
      <w:r>
        <w:rPr>
          <w:b/>
          <w:bCs/>
        </w:rPr>
        <w:t xml:space="preserve"> </w:t>
      </w:r>
    </w:p>
    <w:p w14:paraId="7AE77ABE" w14:textId="77777777"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689B" w:rsidRPr="00F968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E511" w14:textId="77777777" w:rsidR="007238B9" w:rsidRDefault="007238B9" w:rsidP="00217122">
      <w:pPr>
        <w:spacing w:after="0" w:line="240" w:lineRule="auto"/>
      </w:pPr>
      <w:r>
        <w:separator/>
      </w:r>
    </w:p>
  </w:endnote>
  <w:endnote w:type="continuationSeparator" w:id="0">
    <w:p w14:paraId="50C2C38A" w14:textId="77777777" w:rsidR="007238B9" w:rsidRDefault="007238B9" w:rsidP="002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8BAA" w14:textId="77777777" w:rsidR="00217122" w:rsidRDefault="00217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5A00" w14:textId="77777777" w:rsidR="007238B9" w:rsidRDefault="007238B9" w:rsidP="00217122">
      <w:pPr>
        <w:spacing w:after="0" w:line="240" w:lineRule="auto"/>
      </w:pPr>
      <w:r>
        <w:separator/>
      </w:r>
    </w:p>
  </w:footnote>
  <w:footnote w:type="continuationSeparator" w:id="0">
    <w:p w14:paraId="15558EFD" w14:textId="77777777" w:rsidR="007238B9" w:rsidRDefault="007238B9" w:rsidP="002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C0E"/>
    <w:multiLevelType w:val="multilevel"/>
    <w:tmpl w:val="DBA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EC7"/>
    <w:multiLevelType w:val="multilevel"/>
    <w:tmpl w:val="768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F6BF6"/>
    <w:multiLevelType w:val="multilevel"/>
    <w:tmpl w:val="3B4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92CED"/>
    <w:multiLevelType w:val="multilevel"/>
    <w:tmpl w:val="90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F307E"/>
    <w:multiLevelType w:val="multilevel"/>
    <w:tmpl w:val="FBF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4B08"/>
    <w:multiLevelType w:val="multilevel"/>
    <w:tmpl w:val="71F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D7D19"/>
    <w:multiLevelType w:val="multilevel"/>
    <w:tmpl w:val="163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F2423"/>
    <w:multiLevelType w:val="multilevel"/>
    <w:tmpl w:val="F6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71162"/>
    <w:multiLevelType w:val="multilevel"/>
    <w:tmpl w:val="1B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25F01"/>
    <w:multiLevelType w:val="multilevel"/>
    <w:tmpl w:val="03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E1E7C"/>
    <w:multiLevelType w:val="hybridMultilevel"/>
    <w:tmpl w:val="BEE4DF60"/>
    <w:lvl w:ilvl="0" w:tplc="62DC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26E6"/>
    <w:multiLevelType w:val="multilevel"/>
    <w:tmpl w:val="E0F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D288D"/>
    <w:multiLevelType w:val="multilevel"/>
    <w:tmpl w:val="A2E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470349">
    <w:abstractNumId w:val="6"/>
  </w:num>
  <w:num w:numId="2" w16cid:durableId="138227427">
    <w:abstractNumId w:val="3"/>
  </w:num>
  <w:num w:numId="3" w16cid:durableId="1438022593">
    <w:abstractNumId w:val="4"/>
  </w:num>
  <w:num w:numId="4" w16cid:durableId="378239134">
    <w:abstractNumId w:val="11"/>
  </w:num>
  <w:num w:numId="5" w16cid:durableId="1003430727">
    <w:abstractNumId w:val="7"/>
  </w:num>
  <w:num w:numId="6" w16cid:durableId="654266362">
    <w:abstractNumId w:val="5"/>
  </w:num>
  <w:num w:numId="7" w16cid:durableId="2064522133">
    <w:abstractNumId w:val="9"/>
  </w:num>
  <w:num w:numId="8" w16cid:durableId="2098206074">
    <w:abstractNumId w:val="0"/>
  </w:num>
  <w:num w:numId="9" w16cid:durableId="1063060739">
    <w:abstractNumId w:val="2"/>
  </w:num>
  <w:num w:numId="10" w16cid:durableId="2064669035">
    <w:abstractNumId w:val="1"/>
  </w:num>
  <w:num w:numId="11" w16cid:durableId="1655330357">
    <w:abstractNumId w:val="8"/>
  </w:num>
  <w:num w:numId="12" w16cid:durableId="27724979">
    <w:abstractNumId w:val="12"/>
  </w:num>
  <w:num w:numId="13" w16cid:durableId="791241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9B"/>
    <w:rsid w:val="00007C9C"/>
    <w:rsid w:val="000126A2"/>
    <w:rsid w:val="00020817"/>
    <w:rsid w:val="00026F1C"/>
    <w:rsid w:val="0004779D"/>
    <w:rsid w:val="000C3CB6"/>
    <w:rsid w:val="00163230"/>
    <w:rsid w:val="001871FC"/>
    <w:rsid w:val="002167CC"/>
    <w:rsid w:val="00217122"/>
    <w:rsid w:val="0026677E"/>
    <w:rsid w:val="00295973"/>
    <w:rsid w:val="002969F8"/>
    <w:rsid w:val="002F2B4F"/>
    <w:rsid w:val="00307844"/>
    <w:rsid w:val="0038787E"/>
    <w:rsid w:val="003945A7"/>
    <w:rsid w:val="003A47A2"/>
    <w:rsid w:val="00402262"/>
    <w:rsid w:val="004301A2"/>
    <w:rsid w:val="0043536E"/>
    <w:rsid w:val="004B265F"/>
    <w:rsid w:val="004F23C6"/>
    <w:rsid w:val="0055432B"/>
    <w:rsid w:val="00597F84"/>
    <w:rsid w:val="007238B9"/>
    <w:rsid w:val="00734FC2"/>
    <w:rsid w:val="00777D49"/>
    <w:rsid w:val="00821681"/>
    <w:rsid w:val="00857BA0"/>
    <w:rsid w:val="00880C59"/>
    <w:rsid w:val="008C3B8B"/>
    <w:rsid w:val="008C62A8"/>
    <w:rsid w:val="008D4776"/>
    <w:rsid w:val="008E4F49"/>
    <w:rsid w:val="0096767F"/>
    <w:rsid w:val="00A805EE"/>
    <w:rsid w:val="00AC5C58"/>
    <w:rsid w:val="00B22A72"/>
    <w:rsid w:val="00C6090F"/>
    <w:rsid w:val="00C6378E"/>
    <w:rsid w:val="00D105E2"/>
    <w:rsid w:val="00D60DFA"/>
    <w:rsid w:val="00D955F1"/>
    <w:rsid w:val="00DD2BAF"/>
    <w:rsid w:val="00E228F6"/>
    <w:rsid w:val="00EC5027"/>
    <w:rsid w:val="00F15022"/>
    <w:rsid w:val="00F272F3"/>
    <w:rsid w:val="00F74DE1"/>
    <w:rsid w:val="00F9689B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3DB"/>
  <w15:docId w15:val="{5CB4C43F-C784-460E-AC94-AFE8318D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1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ez.academia.cz/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ysilova@acad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Halaskova Jana</dc:creator>
  <cp:lastModifiedBy>Povýšilová Marie</cp:lastModifiedBy>
  <cp:revision>4</cp:revision>
  <cp:lastPrinted>2022-09-22T09:05:00Z</cp:lastPrinted>
  <dcterms:created xsi:type="dcterms:W3CDTF">2024-12-02T12:37:00Z</dcterms:created>
  <dcterms:modified xsi:type="dcterms:W3CDTF">2024-12-05T09:53:00Z</dcterms:modified>
</cp:coreProperties>
</file>