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B5" w:rsidRDefault="00BF60B5" w:rsidP="0017282D">
      <w:pPr>
        <w:spacing w:after="0" w:line="240" w:lineRule="auto"/>
        <w:ind w:left="705" w:hanging="705"/>
        <w:rPr>
          <w:rFonts w:ascii="Arial" w:hAnsi="Arial" w:cs="Arial"/>
        </w:rPr>
      </w:pPr>
    </w:p>
    <w:p w:rsidR="00BF60B5" w:rsidRPr="00BF60B5" w:rsidRDefault="00BF60B5" w:rsidP="00BF60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F60B5">
        <w:rPr>
          <w:rFonts w:ascii="Arial" w:hAnsi="Arial" w:cs="Arial"/>
          <w:b/>
        </w:rPr>
        <w:t>Inovace studijního programu Rizikové Inženýrství a tvorba systému řízení kvality ve vzdělávání</w:t>
      </w:r>
    </w:p>
    <w:p w:rsidR="00BF60B5" w:rsidRDefault="00BF60B5" w:rsidP="00BF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F60B5" w:rsidRPr="00BF60B5" w:rsidRDefault="00BF60B5" w:rsidP="00BF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3611A" w:rsidRPr="00BF60B5" w:rsidRDefault="0033611A" w:rsidP="00BF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Brno - </w:t>
      </w:r>
      <w:r w:rsidR="00BF60B5" w:rsidRPr="00BF60B5">
        <w:rPr>
          <w:rFonts w:ascii="Arial" w:hAnsi="Arial" w:cs="Arial"/>
        </w:rPr>
        <w:t xml:space="preserve">Vysoké učení technické v Brně zahájilo </w:t>
      </w:r>
      <w:r w:rsidR="009F06F3">
        <w:rPr>
          <w:rFonts w:ascii="Arial" w:hAnsi="Arial" w:cs="Arial"/>
        </w:rPr>
        <w:t xml:space="preserve">dne </w:t>
      </w:r>
      <w:bookmarkStart w:id="0" w:name="_GoBack"/>
      <w:bookmarkEnd w:id="0"/>
      <w:r>
        <w:rPr>
          <w:rFonts w:ascii="Arial" w:hAnsi="Arial" w:cs="Arial"/>
        </w:rPr>
        <w:t xml:space="preserve">1. ledna 2012 </w:t>
      </w:r>
      <w:r w:rsidR="00BF60B5" w:rsidRPr="00BF60B5">
        <w:rPr>
          <w:rFonts w:ascii="Arial" w:hAnsi="Arial" w:cs="Arial"/>
        </w:rPr>
        <w:t xml:space="preserve">projekt </w:t>
      </w:r>
      <w:r w:rsidR="00BF60B5" w:rsidRPr="009F06F3">
        <w:rPr>
          <w:rFonts w:ascii="Arial" w:hAnsi="Arial" w:cs="Arial"/>
          <w:b/>
        </w:rPr>
        <w:t>Inovace studijního programu Rizikové Inženýrství a tvorba systém</w:t>
      </w:r>
      <w:r w:rsidRPr="009F06F3">
        <w:rPr>
          <w:rFonts w:ascii="Arial" w:hAnsi="Arial" w:cs="Arial"/>
          <w:b/>
        </w:rPr>
        <w:t>u řízení kvality ve vzdělávání</w:t>
      </w:r>
      <w:r>
        <w:rPr>
          <w:rFonts w:ascii="Arial" w:hAnsi="Arial" w:cs="Arial"/>
        </w:rPr>
        <w:t xml:space="preserve"> s registračním číslem CZ.1.07/2.2.00/28.0289. </w:t>
      </w:r>
    </w:p>
    <w:p w:rsidR="0033611A" w:rsidRDefault="0033611A" w:rsidP="00D31A4F">
      <w:pPr>
        <w:pStyle w:val="Nadpis2"/>
        <w:jc w:val="both"/>
        <w:rPr>
          <w:rFonts w:ascii="Arial" w:hAnsi="Arial" w:cs="Arial"/>
        </w:rPr>
      </w:pPr>
      <w:r w:rsidRPr="00902699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>Projekt</w:t>
      </w:r>
      <w:r w:rsidRPr="00902699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>ová žádost</w:t>
      </w:r>
      <w:r w:rsidRPr="00902699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 xml:space="preserve"> byl</w:t>
      </w:r>
      <w:r w:rsidRPr="00902699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>a</w:t>
      </w:r>
      <w:r w:rsidRPr="00902699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 xml:space="preserve"> předložen</w:t>
      </w:r>
      <w:r w:rsidRPr="00902699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>a</w:t>
      </w:r>
      <w:r w:rsidRPr="00902699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 xml:space="preserve"> v</w:t>
      </w:r>
      <w:r w:rsidRPr="00902699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> </w:t>
      </w:r>
      <w:r w:rsidRPr="00902699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>rámci</w:t>
      </w:r>
      <w:r w:rsidRPr="00902699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 xml:space="preserve"> výzvy Ministerstva školství, mládeže a tělovýchovy, </w:t>
      </w:r>
      <w:proofErr w:type="spellStart"/>
      <w:r w:rsidRPr="00902699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>IPo</w:t>
      </w:r>
      <w:proofErr w:type="spellEnd"/>
      <w:r w:rsidRPr="00902699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 xml:space="preserve"> - Oblast 2.2 (výzva 28_2.kolo), – 2.2 Vysokoškolské vzdělávání.</w:t>
      </w:r>
      <w:r w:rsidRPr="00902699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 xml:space="preserve"> V </w:t>
      </w:r>
      <w:r w:rsidR="00902699" w:rsidRPr="00902699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>říjnu</w:t>
      </w:r>
      <w:r w:rsidRPr="00902699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 xml:space="preserve"> loňského roku</w:t>
      </w:r>
      <w:r w:rsidR="00902699" w:rsidRPr="00902699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 xml:space="preserve"> byl projekt doporučen ministrem školství, mládeže a tělovýchovy k financování a po podpisu akceptačního listu </w:t>
      </w:r>
      <w:r w:rsidR="00D31A4F" w:rsidRPr="00D31A4F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 xml:space="preserve">dne </w:t>
      </w:r>
      <w:proofErr w:type="gramStart"/>
      <w:r w:rsidR="00D31A4F" w:rsidRPr="00D31A4F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>29.11.2011</w:t>
      </w:r>
      <w:proofErr w:type="gramEnd"/>
      <w:r w:rsidR="00D31A4F" w:rsidRPr="00D31A4F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="00D31A4F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>byl schválen i</w:t>
      </w:r>
      <w:r w:rsidR="00902699" w:rsidRPr="00902699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 xml:space="preserve"> rektorem Vysokého učení technického v Brně, panem </w:t>
      </w:r>
      <w:r w:rsidR="00902699" w:rsidRPr="009F06F3">
        <w:rPr>
          <w:rFonts w:ascii="Arial" w:eastAsiaTheme="minorHAnsi" w:hAnsi="Arial" w:cs="Arial"/>
          <w:bCs w:val="0"/>
          <w:color w:val="auto"/>
          <w:sz w:val="22"/>
          <w:szCs w:val="22"/>
          <w:lang w:eastAsia="en-US"/>
        </w:rPr>
        <w:t>prof. Ing. Karel Rais, CSc., MBA, dr. h. c.</w:t>
      </w:r>
      <w:r w:rsidR="00D31A4F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>.</w:t>
      </w:r>
    </w:p>
    <w:p w:rsidR="00D31A4F" w:rsidRDefault="00D31A4F" w:rsidP="00BF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F60B5" w:rsidRPr="00BF60B5" w:rsidRDefault="00BF60B5" w:rsidP="00BF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60B5">
        <w:rPr>
          <w:rFonts w:ascii="Arial" w:hAnsi="Arial" w:cs="Arial"/>
        </w:rPr>
        <w:t>Hlavním cílem projektu</w:t>
      </w:r>
      <w:r w:rsidR="0033611A">
        <w:rPr>
          <w:rFonts w:ascii="Arial" w:hAnsi="Arial" w:cs="Arial"/>
        </w:rPr>
        <w:t xml:space="preserve">, jehož </w:t>
      </w:r>
      <w:r w:rsidR="00D31A4F">
        <w:rPr>
          <w:rFonts w:ascii="Arial" w:hAnsi="Arial" w:cs="Arial"/>
        </w:rPr>
        <w:t>řešitelem</w:t>
      </w:r>
      <w:r w:rsidR="0033611A">
        <w:rPr>
          <w:rFonts w:ascii="Arial" w:hAnsi="Arial" w:cs="Arial"/>
        </w:rPr>
        <w:t xml:space="preserve"> je </w:t>
      </w:r>
      <w:r w:rsidR="0033611A" w:rsidRPr="009F06F3">
        <w:rPr>
          <w:rFonts w:ascii="Arial" w:hAnsi="Arial" w:cs="Arial"/>
          <w:b/>
        </w:rPr>
        <w:t>doc. Ing. Stanislav Škapa, Ph.D.</w:t>
      </w:r>
      <w:r w:rsidR="0033611A">
        <w:rPr>
          <w:rFonts w:ascii="Arial" w:hAnsi="Arial" w:cs="Arial"/>
        </w:rPr>
        <w:t>,</w:t>
      </w:r>
      <w:r w:rsidRPr="00BF60B5">
        <w:rPr>
          <w:rFonts w:ascii="Arial" w:hAnsi="Arial" w:cs="Arial"/>
        </w:rPr>
        <w:t xml:space="preserve"> je inovace mezifakultního studijního programu Rizikové inženýrství (SP RI), které zabezpečuje šest fakult VUT v Brně a jeden vysokoškolský ústav.</w:t>
      </w:r>
    </w:p>
    <w:p w:rsidR="00BF60B5" w:rsidRPr="00BF60B5" w:rsidRDefault="00BF60B5" w:rsidP="00BF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F60B5" w:rsidRPr="00BF60B5" w:rsidRDefault="00BF60B5" w:rsidP="00BF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60B5">
        <w:rPr>
          <w:rFonts w:ascii="Arial" w:hAnsi="Arial" w:cs="Arial"/>
        </w:rPr>
        <w:t>Inovace je zaměřena ke zkvalitnění systému vzdělávání v souladu s požadavky znalostní ekonomiky a potřebami trhu práce, včetně zapojení odborníků z praxe a ze zahraničí, což přispěje k lepší uplatnitelnosti absolventů na trhu práce. Úkolem projektu je</w:t>
      </w:r>
      <w:r w:rsidR="00D31A4F">
        <w:rPr>
          <w:rFonts w:ascii="Arial" w:hAnsi="Arial" w:cs="Arial"/>
        </w:rPr>
        <w:t xml:space="preserve"> během 30 měsíců </w:t>
      </w:r>
      <w:r w:rsidRPr="00BF60B5">
        <w:rPr>
          <w:rFonts w:ascii="Arial" w:hAnsi="Arial" w:cs="Arial"/>
        </w:rPr>
        <w:t xml:space="preserve">vytvořit inovovaný vzdělávací proces zahrnující tvorbu učebních materiálů, multimediální podporu prostřednictvím webového portálu, přednášky z praxe, exkurze a jejich integraci do studijních plánů studijního programu. Předmětem inovace budou vybrané předměty SP RI. Portálové řešení, pak vytvoří ucelené prostředí pro komplexní podporu SP RI a zavádění jeho inkrementálních inovací. </w:t>
      </w:r>
    </w:p>
    <w:p w:rsidR="00BF60B5" w:rsidRPr="00BF60B5" w:rsidRDefault="00BF60B5" w:rsidP="00BF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F60B5" w:rsidRPr="00BF60B5" w:rsidRDefault="00BF60B5" w:rsidP="00BF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60B5">
        <w:rPr>
          <w:rFonts w:ascii="Arial" w:hAnsi="Arial" w:cs="Arial"/>
        </w:rPr>
        <w:t xml:space="preserve">Doplňkovou aktivitou projektu je identifikace a implementace požadavků na systém managementu kvality. Primárně v rámci řešení projektu bude toto řešení zaměřeno do vzdělávacího procesu a v jeho přesahu do procesů výzkumu, vývoje a spolupráce s praxí. </w:t>
      </w:r>
    </w:p>
    <w:p w:rsidR="00BF60B5" w:rsidRPr="00BF60B5" w:rsidRDefault="00BF60B5" w:rsidP="00BF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60B5">
        <w:rPr>
          <w:rFonts w:ascii="Arial" w:hAnsi="Arial" w:cs="Arial"/>
        </w:rPr>
        <w:t>Studijní program Rizikové inženýrství poskytuje pro zavedení systému managementu kvality vhodnou platformu vzhledem k jeho zaměření a interdisciplinaritě. Po ověření systému managementu kvality v oblasti vzdělávacího procesu na SP RI bude tento systém postupně implementován na všechny součásti VUT v Brně, které realizují studijní programy.</w:t>
      </w:r>
    </w:p>
    <w:p w:rsidR="00BF60B5" w:rsidRPr="00BF60B5" w:rsidRDefault="00BF60B5" w:rsidP="00BF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F60B5" w:rsidRDefault="00BF60B5" w:rsidP="00BF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60B5">
        <w:rPr>
          <w:rFonts w:ascii="Arial" w:hAnsi="Arial" w:cs="Arial"/>
        </w:rPr>
        <w:t>Inovace tak přispěje ke zvýšení kvalifikace absolventů SP RI a tím i k jejich lepší uplatnitelnosti na trhu práce. Současně přispěje u akademických a ostatních pracovníků VŠ ke zvýšení kompetencí v oblasti kvality vzdělávacího procesu.</w:t>
      </w:r>
      <w:r w:rsidR="00D31A4F">
        <w:rPr>
          <w:rFonts w:ascii="Arial" w:hAnsi="Arial" w:cs="Arial"/>
        </w:rPr>
        <w:t xml:space="preserve"> </w:t>
      </w:r>
    </w:p>
    <w:p w:rsidR="00D31A4F" w:rsidRDefault="00D31A4F" w:rsidP="00BF6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1A4F" w:rsidRDefault="00D31A4F" w:rsidP="00D31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Ukončení realizace projektu je plánováno 30. 6. 2014.</w:t>
      </w:r>
    </w:p>
    <w:p w:rsidR="00D31A4F" w:rsidRDefault="00D31A4F" w:rsidP="00D31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1A4F" w:rsidRDefault="00D31A4F" w:rsidP="00D31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Kontakt:</w:t>
      </w:r>
    </w:p>
    <w:p w:rsidR="009F06F3" w:rsidRDefault="009F06F3" w:rsidP="00D31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31A4F" w:rsidRDefault="00D31A4F" w:rsidP="009F06F3">
      <w:pPr>
        <w:pStyle w:val="Nadpis2"/>
        <w:spacing w:before="0" w:after="0"/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</w:pPr>
      <w:r w:rsidRPr="00D31A4F"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>doc. Ing. Stanislav Škapa, Ph.D.</w:t>
      </w:r>
    </w:p>
    <w:p w:rsidR="00D31A4F" w:rsidRDefault="00D31A4F" w:rsidP="009F06F3">
      <w:pPr>
        <w:pStyle w:val="Nadpis2"/>
        <w:spacing w:before="0" w:after="0"/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t>Tel.: + 420 541 145 203</w:t>
      </w:r>
    </w:p>
    <w:p w:rsidR="00D31A4F" w:rsidRPr="009F06F3" w:rsidRDefault="009F06F3" w:rsidP="009F06F3">
      <w:pPr>
        <w:pStyle w:val="Nadpis2"/>
        <w:spacing w:before="0" w:after="0"/>
        <w:rPr>
          <w:rFonts w:ascii="Trebuchet MS" w:hAnsi="Trebuchet MS"/>
          <w:b w:val="0"/>
          <w:sz w:val="20"/>
          <w:szCs w:val="20"/>
        </w:rPr>
      </w:pPr>
      <w:hyperlink r:id="rId8" w:history="1">
        <w:r w:rsidRPr="009F06F3">
          <w:rPr>
            <w:rStyle w:val="Hypertextovodkaz"/>
            <w:rFonts w:ascii="Trebuchet MS" w:hAnsi="Trebuchet MS"/>
            <w:b w:val="0"/>
            <w:sz w:val="20"/>
            <w:szCs w:val="20"/>
          </w:rPr>
          <w:t>skapa@fbm.vutbr.cz</w:t>
        </w:r>
      </w:hyperlink>
    </w:p>
    <w:p w:rsidR="009F06F3" w:rsidRDefault="009F06F3" w:rsidP="009F06F3">
      <w:pPr>
        <w:pStyle w:val="Nadpis2"/>
        <w:spacing w:before="0" w:after="0"/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</w:pPr>
      <w:hyperlink r:id="rId9" w:history="1">
        <w:r w:rsidRPr="00421384">
          <w:rPr>
            <w:rStyle w:val="Hypertextovodkaz"/>
            <w:rFonts w:ascii="Arial" w:eastAsiaTheme="minorHAnsi" w:hAnsi="Arial" w:cs="Arial"/>
            <w:b w:val="0"/>
            <w:bCs w:val="0"/>
            <w:sz w:val="22"/>
            <w:szCs w:val="22"/>
            <w:lang w:eastAsia="en-US"/>
          </w:rPr>
          <w:t>http://www.spri.ro.vutbr.cz</w:t>
        </w:r>
      </w:hyperlink>
    </w:p>
    <w:p w:rsidR="00D31A4F" w:rsidRDefault="00D31A4F" w:rsidP="00D31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531B6" w:rsidRDefault="001531B6"/>
    <w:sectPr w:rsidR="001531B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03" w:rsidRDefault="00095603" w:rsidP="001531B6">
      <w:pPr>
        <w:spacing w:after="0" w:line="240" w:lineRule="auto"/>
      </w:pPr>
      <w:r>
        <w:separator/>
      </w:r>
    </w:p>
  </w:endnote>
  <w:endnote w:type="continuationSeparator" w:id="0">
    <w:p w:rsidR="00095603" w:rsidRDefault="00095603" w:rsidP="0015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1B6" w:rsidRDefault="001531B6" w:rsidP="00E24827">
    <w:pPr>
      <w:spacing w:after="0" w:line="240" w:lineRule="auto"/>
      <w:rPr>
        <w:rFonts w:ascii="Verdana" w:eastAsia="Times New Roman" w:hAnsi="Verdana" w:cs="Arial"/>
        <w:color w:val="548DD4" w:themeColor="text2" w:themeTint="99"/>
        <w:sz w:val="16"/>
        <w:szCs w:val="16"/>
        <w:lang w:eastAsia="cs-CZ"/>
      </w:rPr>
    </w:pPr>
    <w:r w:rsidRPr="001531B6">
      <w:rPr>
        <w:rFonts w:ascii="Verdana" w:eastAsia="Times New Roman" w:hAnsi="Verdana" w:cs="Arial"/>
        <w:color w:val="548DD4" w:themeColor="text2" w:themeTint="99"/>
        <w:sz w:val="16"/>
        <w:szCs w:val="16"/>
        <w:lang w:eastAsia="cs-CZ"/>
      </w:rPr>
      <w:t>Tento projekt je spolufinancován Evropským sociálním fondem a státním rozpočtem České republiky.</w:t>
    </w:r>
  </w:p>
  <w:p w:rsidR="00E24827" w:rsidRDefault="00E24827" w:rsidP="00E24827">
    <w:pPr>
      <w:spacing w:after="0" w:line="240" w:lineRule="auto"/>
      <w:rPr>
        <w:rFonts w:ascii="Verdana" w:eastAsia="Times New Roman" w:hAnsi="Verdana" w:cs="Arial"/>
        <w:color w:val="548DD4" w:themeColor="text2" w:themeTint="99"/>
        <w:sz w:val="16"/>
        <w:szCs w:val="16"/>
        <w:lang w:eastAsia="cs-CZ"/>
      </w:rPr>
    </w:pPr>
    <w:r>
      <w:rPr>
        <w:rFonts w:ascii="Verdana" w:eastAsia="Times New Roman" w:hAnsi="Verdana" w:cs="Arial"/>
        <w:color w:val="548DD4" w:themeColor="text2" w:themeTint="99"/>
        <w:sz w:val="16"/>
        <w:szCs w:val="16"/>
        <w:lang w:eastAsia="cs-CZ"/>
      </w:rPr>
      <w:t xml:space="preserve">Registrační č. projektu: </w:t>
    </w:r>
    <w:r w:rsidRPr="00E24827">
      <w:rPr>
        <w:rFonts w:ascii="Verdana" w:eastAsia="Times New Roman" w:hAnsi="Verdana" w:cs="Arial"/>
        <w:color w:val="548DD4" w:themeColor="text2" w:themeTint="99"/>
        <w:sz w:val="16"/>
        <w:szCs w:val="16"/>
        <w:lang w:eastAsia="cs-CZ"/>
      </w:rPr>
      <w:t>CZ.1.07/2.2.00/28.0289</w:t>
    </w:r>
  </w:p>
  <w:p w:rsidR="00E24827" w:rsidRPr="001531B6" w:rsidRDefault="00E24827" w:rsidP="00E24827">
    <w:pPr>
      <w:spacing w:after="0" w:line="240" w:lineRule="auto"/>
      <w:rPr>
        <w:rFonts w:ascii="Verdana" w:eastAsia="Times New Roman" w:hAnsi="Verdana" w:cs="Arial"/>
        <w:color w:val="548DD4" w:themeColor="text2" w:themeTint="99"/>
        <w:sz w:val="16"/>
        <w:szCs w:val="16"/>
        <w:lang w:eastAsia="cs-CZ"/>
      </w:rPr>
    </w:pPr>
    <w:r w:rsidRPr="00E24827">
      <w:rPr>
        <w:rFonts w:ascii="Verdana" w:eastAsia="Times New Roman" w:hAnsi="Verdana" w:cs="Arial"/>
        <w:color w:val="548DD4" w:themeColor="text2" w:themeTint="99"/>
        <w:sz w:val="16"/>
        <w:szCs w:val="16"/>
        <w:lang w:eastAsia="cs-CZ"/>
      </w:rPr>
      <w:t>Název projektu:</w:t>
    </w:r>
    <w:r>
      <w:rPr>
        <w:rFonts w:ascii="Verdana" w:eastAsia="Times New Roman" w:hAnsi="Verdana" w:cs="Arial"/>
        <w:color w:val="548DD4" w:themeColor="text2" w:themeTint="99"/>
        <w:sz w:val="16"/>
        <w:szCs w:val="16"/>
        <w:lang w:eastAsia="cs-CZ"/>
      </w:rPr>
      <w:t xml:space="preserve"> </w:t>
    </w:r>
    <w:r w:rsidRPr="00E24827">
      <w:rPr>
        <w:rFonts w:ascii="Verdana" w:eastAsia="Times New Roman" w:hAnsi="Verdana" w:cs="Arial"/>
        <w:color w:val="548DD4" w:themeColor="text2" w:themeTint="99"/>
        <w:sz w:val="16"/>
        <w:szCs w:val="16"/>
        <w:lang w:eastAsia="cs-CZ"/>
      </w:rPr>
      <w:t>Inovace studijního programu Rizikové Inženýrství a tvorba systému řízení kvality ve vzdělávání</w:t>
    </w:r>
    <w:r>
      <w:rPr>
        <w:rFonts w:ascii="Verdana" w:eastAsia="Times New Roman" w:hAnsi="Verdana" w:cs="Arial"/>
        <w:color w:val="548DD4" w:themeColor="text2" w:themeTint="99"/>
        <w:sz w:val="16"/>
        <w:szCs w:val="16"/>
        <w:lang w:eastAsia="cs-CZ"/>
      </w:rPr>
      <w:t xml:space="preserve"> </w:t>
    </w:r>
  </w:p>
  <w:p w:rsidR="001531B6" w:rsidRDefault="001531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03" w:rsidRDefault="00095603" w:rsidP="001531B6">
      <w:pPr>
        <w:spacing w:after="0" w:line="240" w:lineRule="auto"/>
      </w:pPr>
      <w:r>
        <w:separator/>
      </w:r>
    </w:p>
  </w:footnote>
  <w:footnote w:type="continuationSeparator" w:id="0">
    <w:p w:rsidR="00095603" w:rsidRDefault="00095603" w:rsidP="00153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6F3" w:rsidRDefault="009F06F3">
    <w:pPr>
      <w:pStyle w:val="Zhlav"/>
    </w:pPr>
    <w:r>
      <w:rPr>
        <w:rFonts w:ascii="Arial" w:hAnsi="Arial" w:cs="Arial"/>
        <w:noProof/>
        <w:lang w:eastAsia="cs-CZ"/>
      </w:rPr>
      <w:drawing>
        <wp:inline distT="0" distB="0" distL="0" distR="0" wp14:anchorId="26EAF283" wp14:editId="1E6645A9">
          <wp:extent cx="5760720" cy="89090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 OP VK + VUT s věto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31B6" w:rsidRDefault="001531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80E"/>
    <w:multiLevelType w:val="hybridMultilevel"/>
    <w:tmpl w:val="FEC0C10E"/>
    <w:lvl w:ilvl="0" w:tplc="040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23C039FF"/>
    <w:multiLevelType w:val="multilevel"/>
    <w:tmpl w:val="FAECBA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E1F0F5A"/>
    <w:multiLevelType w:val="hybridMultilevel"/>
    <w:tmpl w:val="3DAC5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63CBD"/>
    <w:multiLevelType w:val="hybridMultilevel"/>
    <w:tmpl w:val="DB10A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B6"/>
    <w:rsid w:val="00095603"/>
    <w:rsid w:val="001531B6"/>
    <w:rsid w:val="0017282D"/>
    <w:rsid w:val="002024F5"/>
    <w:rsid w:val="0033611A"/>
    <w:rsid w:val="00376369"/>
    <w:rsid w:val="00461994"/>
    <w:rsid w:val="004C08EE"/>
    <w:rsid w:val="0062492E"/>
    <w:rsid w:val="00645BC9"/>
    <w:rsid w:val="00656261"/>
    <w:rsid w:val="00902699"/>
    <w:rsid w:val="00980668"/>
    <w:rsid w:val="009E4B8B"/>
    <w:rsid w:val="009F06F3"/>
    <w:rsid w:val="00AE1C18"/>
    <w:rsid w:val="00BF60B5"/>
    <w:rsid w:val="00C96C59"/>
    <w:rsid w:val="00CD73A8"/>
    <w:rsid w:val="00D31A4F"/>
    <w:rsid w:val="00DF302D"/>
    <w:rsid w:val="00E24827"/>
    <w:rsid w:val="00E54B5B"/>
    <w:rsid w:val="00F9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0B5"/>
  </w:style>
  <w:style w:type="paragraph" w:styleId="Nadpis2">
    <w:name w:val="heading 2"/>
    <w:basedOn w:val="Normln"/>
    <w:link w:val="Nadpis2Char"/>
    <w:uiPriority w:val="9"/>
    <w:qFormat/>
    <w:rsid w:val="00902699"/>
    <w:pPr>
      <w:spacing w:before="180" w:after="15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1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1B6"/>
  </w:style>
  <w:style w:type="paragraph" w:styleId="Zpat">
    <w:name w:val="footer"/>
    <w:basedOn w:val="Normln"/>
    <w:link w:val="ZpatChar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1B6"/>
  </w:style>
  <w:style w:type="paragraph" w:styleId="Odstavecseseznamem">
    <w:name w:val="List Paragraph"/>
    <w:basedOn w:val="Normln"/>
    <w:uiPriority w:val="34"/>
    <w:qFormat/>
    <w:rsid w:val="0062492E"/>
    <w:pPr>
      <w:ind w:left="720"/>
      <w:contextualSpacing/>
    </w:pPr>
  </w:style>
  <w:style w:type="character" w:styleId="Hypertextovodkaz">
    <w:name w:val="Hyperlink"/>
    <w:basedOn w:val="Standardnpsmoodstavce"/>
    <w:rsid w:val="0062492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02699"/>
    <w:rPr>
      <w:rFonts w:ascii="Times New Roman" w:eastAsia="Times New Roman" w:hAnsi="Times New Roman" w:cs="Times New Roman"/>
      <w:b/>
      <w:bCs/>
      <w:color w:val="000000"/>
      <w:sz w:val="23"/>
      <w:szCs w:val="23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0B5"/>
  </w:style>
  <w:style w:type="paragraph" w:styleId="Nadpis2">
    <w:name w:val="heading 2"/>
    <w:basedOn w:val="Normln"/>
    <w:link w:val="Nadpis2Char"/>
    <w:uiPriority w:val="9"/>
    <w:qFormat/>
    <w:rsid w:val="00902699"/>
    <w:pPr>
      <w:spacing w:before="180" w:after="15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1B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1B6"/>
  </w:style>
  <w:style w:type="paragraph" w:styleId="Zpat">
    <w:name w:val="footer"/>
    <w:basedOn w:val="Normln"/>
    <w:link w:val="ZpatChar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1B6"/>
  </w:style>
  <w:style w:type="paragraph" w:styleId="Odstavecseseznamem">
    <w:name w:val="List Paragraph"/>
    <w:basedOn w:val="Normln"/>
    <w:uiPriority w:val="34"/>
    <w:qFormat/>
    <w:rsid w:val="0062492E"/>
    <w:pPr>
      <w:ind w:left="720"/>
      <w:contextualSpacing/>
    </w:pPr>
  </w:style>
  <w:style w:type="character" w:styleId="Hypertextovodkaz">
    <w:name w:val="Hyperlink"/>
    <w:basedOn w:val="Standardnpsmoodstavce"/>
    <w:rsid w:val="0062492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02699"/>
    <w:rPr>
      <w:rFonts w:ascii="Times New Roman" w:eastAsia="Times New Roman" w:hAnsi="Times New Roman" w:cs="Times New Roman"/>
      <w:b/>
      <w:bCs/>
      <w:color w:val="000000"/>
      <w:sz w:val="23"/>
      <w:szCs w:val="23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pa@fbm.vutbr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ri.ro.vutb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ROZEHNALOVÁ Jana, Bc</dc:creator>
  <cp:lastModifiedBy>tomesova</cp:lastModifiedBy>
  <cp:revision>2</cp:revision>
  <dcterms:created xsi:type="dcterms:W3CDTF">2012-02-13T13:50:00Z</dcterms:created>
  <dcterms:modified xsi:type="dcterms:W3CDTF">2012-02-13T13:50:00Z</dcterms:modified>
</cp:coreProperties>
</file>